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32058" w14:textId="71606A89" w:rsidR="00626D52" w:rsidRDefault="00626D52" w:rsidP="00626D52">
      <w:pPr>
        <w:rPr>
          <w:rFonts w:ascii="Arial" w:hAnsi="Arial"/>
          <w:sz w:val="22"/>
        </w:rPr>
      </w:pPr>
    </w:p>
    <w:p w14:paraId="1AE3F7C4" w14:textId="4736D431" w:rsidR="00A10719" w:rsidRDefault="00A10719" w:rsidP="00626D52">
      <w:pPr>
        <w:rPr>
          <w:rFonts w:ascii="Arial" w:hAnsi="Arial"/>
          <w:sz w:val="22"/>
        </w:rPr>
      </w:pPr>
    </w:p>
    <w:p w14:paraId="1D773365" w14:textId="0EA401BA" w:rsidR="00A10719" w:rsidRDefault="00A10719" w:rsidP="00626D52">
      <w:pPr>
        <w:rPr>
          <w:rFonts w:ascii="Arial" w:hAnsi="Arial"/>
          <w:sz w:val="22"/>
        </w:rPr>
      </w:pPr>
    </w:p>
    <w:p w14:paraId="44E2E3FC" w14:textId="510ADB30" w:rsidR="00A10719" w:rsidRDefault="00A10719" w:rsidP="00626D52">
      <w:pPr>
        <w:rPr>
          <w:rFonts w:ascii="Arial" w:hAnsi="Arial"/>
          <w:sz w:val="22"/>
        </w:rPr>
      </w:pPr>
    </w:p>
    <w:p w14:paraId="0D5C774F" w14:textId="63BD4559" w:rsidR="00A10719" w:rsidRDefault="00A10719" w:rsidP="00A10719">
      <w:pPr>
        <w:jc w:val="center"/>
        <w:rPr>
          <w:rFonts w:ascii="Arial" w:hAnsi="Arial"/>
          <w:sz w:val="22"/>
        </w:rPr>
      </w:pPr>
    </w:p>
    <w:p w14:paraId="720F2B41" w14:textId="77777777" w:rsidR="00A10719" w:rsidRPr="00E14677" w:rsidRDefault="00A10719" w:rsidP="00626D52">
      <w:pPr>
        <w:rPr>
          <w:rFonts w:ascii="Arial" w:hAnsi="Arial"/>
          <w:sz w:val="22"/>
        </w:rPr>
      </w:pPr>
    </w:p>
    <w:p w14:paraId="18FC9DF9" w14:textId="77777777" w:rsidR="00626D52" w:rsidRPr="00E14677" w:rsidRDefault="00626D52" w:rsidP="00626D52">
      <w:pPr>
        <w:rPr>
          <w:rFonts w:ascii="Arial" w:hAnsi="Arial"/>
          <w:b/>
          <w:sz w:val="20"/>
        </w:rPr>
      </w:pPr>
      <w:r w:rsidRPr="00E14677">
        <w:rPr>
          <w:rFonts w:ascii="Arial" w:hAnsi="Arial"/>
          <w:b/>
          <w:sz w:val="20"/>
        </w:rPr>
        <w:t xml:space="preserve">  </w:t>
      </w:r>
    </w:p>
    <w:p w14:paraId="2A8F58AE" w14:textId="77777777" w:rsidR="00626D52" w:rsidRDefault="00626D52" w:rsidP="00626D52">
      <w:pPr>
        <w:ind w:left="576" w:right="576"/>
        <w:rPr>
          <w:rFonts w:ascii="Arial" w:hAnsi="Arial"/>
          <w:b/>
          <w:sz w:val="22"/>
        </w:rPr>
      </w:pPr>
    </w:p>
    <w:p w14:paraId="34482169" w14:textId="77777777" w:rsidR="00793372" w:rsidRDefault="00793372" w:rsidP="00626D52">
      <w:pPr>
        <w:ind w:left="576" w:right="576"/>
        <w:rPr>
          <w:rFonts w:ascii="Arial" w:hAnsi="Arial"/>
          <w:b/>
          <w:sz w:val="22"/>
        </w:rPr>
      </w:pPr>
    </w:p>
    <w:p w14:paraId="1D670E18" w14:textId="77777777" w:rsidR="00793372" w:rsidRDefault="00793372" w:rsidP="00626D52">
      <w:pPr>
        <w:ind w:left="576" w:right="576"/>
        <w:rPr>
          <w:rFonts w:ascii="Arial" w:hAnsi="Arial"/>
          <w:b/>
          <w:sz w:val="22"/>
        </w:rPr>
      </w:pPr>
    </w:p>
    <w:p w14:paraId="7A7EF333" w14:textId="77777777" w:rsidR="00793372" w:rsidRDefault="00793372" w:rsidP="00626D52">
      <w:pPr>
        <w:ind w:left="576" w:right="576"/>
        <w:rPr>
          <w:rFonts w:ascii="Arial" w:hAnsi="Arial"/>
          <w:b/>
          <w:sz w:val="22"/>
        </w:rPr>
      </w:pPr>
    </w:p>
    <w:p w14:paraId="372B0A10" w14:textId="77777777" w:rsidR="00793372" w:rsidRDefault="00793372" w:rsidP="00626D52">
      <w:pPr>
        <w:ind w:left="576" w:right="576"/>
        <w:rPr>
          <w:rFonts w:ascii="Arial" w:hAnsi="Arial"/>
          <w:b/>
          <w:sz w:val="22"/>
        </w:rPr>
      </w:pPr>
    </w:p>
    <w:p w14:paraId="3DBE31CB" w14:textId="77777777" w:rsidR="00793372" w:rsidRPr="00E14677" w:rsidRDefault="00793372" w:rsidP="00626D52">
      <w:pPr>
        <w:ind w:left="576" w:right="576"/>
        <w:rPr>
          <w:rFonts w:ascii="Arial" w:hAnsi="Arial"/>
          <w:b/>
          <w:sz w:val="22"/>
        </w:rPr>
      </w:pPr>
    </w:p>
    <w:p w14:paraId="5027BA20" w14:textId="77777777" w:rsidR="00A10719" w:rsidRPr="009F3C34" w:rsidRDefault="00A10719" w:rsidP="00A10719">
      <w:pPr>
        <w:rPr>
          <w:rFonts w:cs="Arial"/>
          <w:sz w:val="22"/>
        </w:rPr>
      </w:pPr>
      <w:r w:rsidRPr="009F3C34">
        <w:rPr>
          <w:rFonts w:cs="Arial"/>
          <w:noProof/>
          <w:sz w:val="22"/>
        </w:rPr>
        <w:drawing>
          <wp:inline distT="0" distB="0" distL="0" distR="0" wp14:anchorId="07391892" wp14:editId="34705F19">
            <wp:extent cx="6229350" cy="85725"/>
            <wp:effectExtent l="0" t="0" r="0" b="9525"/>
            <wp:docPr id="2" name="Picture 2" descr="j0115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01158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29350" cy="85725"/>
                    </a:xfrm>
                    <a:prstGeom prst="rect">
                      <a:avLst/>
                    </a:prstGeom>
                    <a:noFill/>
                    <a:ln>
                      <a:noFill/>
                    </a:ln>
                  </pic:spPr>
                </pic:pic>
              </a:graphicData>
            </a:graphic>
          </wp:inline>
        </w:drawing>
      </w:r>
    </w:p>
    <w:p w14:paraId="1F1C3299" w14:textId="30C02632" w:rsidR="00A10719" w:rsidRPr="00A10719" w:rsidRDefault="00A10719" w:rsidP="00A10719">
      <w:pPr>
        <w:ind w:left="576" w:right="576"/>
        <w:jc w:val="center"/>
        <w:rPr>
          <w:rFonts w:ascii="Arial" w:hAnsi="Arial"/>
          <w:b/>
          <w:sz w:val="44"/>
          <w:szCs w:val="44"/>
        </w:rPr>
      </w:pPr>
      <w:r w:rsidRPr="00A10719">
        <w:rPr>
          <w:rFonts w:ascii="Arial" w:hAnsi="Arial"/>
          <w:b/>
          <w:sz w:val="44"/>
          <w:szCs w:val="44"/>
        </w:rPr>
        <w:t xml:space="preserve">Low Level Concerns </w:t>
      </w:r>
      <w:r w:rsidR="00CD282D">
        <w:rPr>
          <w:rFonts w:ascii="Arial" w:hAnsi="Arial"/>
          <w:b/>
          <w:sz w:val="44"/>
          <w:szCs w:val="44"/>
        </w:rPr>
        <w:t>Policy</w:t>
      </w:r>
    </w:p>
    <w:p w14:paraId="17CDCA50" w14:textId="77777777" w:rsidR="00A10719" w:rsidRPr="009F3C34" w:rsidRDefault="00A10719" w:rsidP="00A10719">
      <w:pPr>
        <w:rPr>
          <w:rFonts w:cs="Arial"/>
          <w:sz w:val="22"/>
        </w:rPr>
      </w:pPr>
      <w:r w:rsidRPr="009F3C34">
        <w:rPr>
          <w:rFonts w:cs="Arial"/>
          <w:noProof/>
          <w:sz w:val="22"/>
        </w:rPr>
        <w:drawing>
          <wp:inline distT="0" distB="0" distL="0" distR="0" wp14:anchorId="55FD158D" wp14:editId="6930A966">
            <wp:extent cx="6276975" cy="85725"/>
            <wp:effectExtent l="0" t="0" r="9525" b="9525"/>
            <wp:docPr id="1" name="Picture 1" descr="j0115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01158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76975" cy="85725"/>
                    </a:xfrm>
                    <a:prstGeom prst="rect">
                      <a:avLst/>
                    </a:prstGeom>
                    <a:noFill/>
                    <a:ln>
                      <a:noFill/>
                    </a:ln>
                  </pic:spPr>
                </pic:pic>
              </a:graphicData>
            </a:graphic>
          </wp:inline>
        </w:drawing>
      </w:r>
    </w:p>
    <w:p w14:paraId="4CD7116A" w14:textId="77777777" w:rsidR="00A10719" w:rsidRDefault="00A10719" w:rsidP="00A10719">
      <w:pPr>
        <w:pStyle w:val="ListParagraph"/>
        <w:ind w:left="0"/>
        <w:rPr>
          <w:rFonts w:ascii="Arial" w:hAnsi="Arial" w:cs="Arial"/>
          <w:b/>
          <w:sz w:val="20"/>
        </w:rPr>
      </w:pPr>
    </w:p>
    <w:p w14:paraId="6E3A5992" w14:textId="64AD56EB" w:rsidR="00A4311E" w:rsidRPr="00F17355" w:rsidRDefault="00A4311E" w:rsidP="00A10719">
      <w:pPr>
        <w:pStyle w:val="ListParagraph"/>
        <w:ind w:left="0"/>
        <w:rPr>
          <w:rFonts w:ascii="Aptos" w:hAnsi="Aptos" w:cs="Arial"/>
          <w:bCs/>
          <w:sz w:val="22"/>
          <w:szCs w:val="22"/>
        </w:rPr>
      </w:pPr>
      <w:r w:rsidRPr="00F17355">
        <w:rPr>
          <w:rFonts w:ascii="Aptos" w:hAnsi="Aptos" w:cs="Arial"/>
          <w:bCs/>
          <w:sz w:val="22"/>
          <w:szCs w:val="22"/>
        </w:rPr>
        <w:t xml:space="preserve">Review Date: </w:t>
      </w:r>
      <w:r w:rsidR="009957C5" w:rsidRPr="00F17355">
        <w:rPr>
          <w:rFonts w:ascii="Aptos" w:hAnsi="Aptos" w:cs="Arial"/>
          <w:bCs/>
          <w:sz w:val="22"/>
          <w:szCs w:val="22"/>
        </w:rPr>
        <w:t xml:space="preserve">September </w:t>
      </w:r>
      <w:r w:rsidRPr="00F17355">
        <w:rPr>
          <w:rFonts w:ascii="Aptos" w:hAnsi="Aptos" w:cs="Arial"/>
          <w:bCs/>
          <w:sz w:val="22"/>
          <w:szCs w:val="22"/>
        </w:rPr>
        <w:t>202</w:t>
      </w:r>
      <w:r w:rsidR="00F17355" w:rsidRPr="00F17355">
        <w:rPr>
          <w:rFonts w:ascii="Aptos" w:hAnsi="Aptos" w:cs="Arial"/>
          <w:bCs/>
          <w:sz w:val="22"/>
          <w:szCs w:val="22"/>
        </w:rPr>
        <w:t>6</w:t>
      </w:r>
    </w:p>
    <w:p w14:paraId="71C3EBBE" w14:textId="623CB671" w:rsidR="00A10719" w:rsidRDefault="00A10719" w:rsidP="00A10719">
      <w:pPr>
        <w:rPr>
          <w:rFonts w:cs="Arial"/>
          <w:sz w:val="22"/>
        </w:rPr>
      </w:pPr>
    </w:p>
    <w:p w14:paraId="0437C8DF" w14:textId="5913D4DC" w:rsidR="00F17355" w:rsidRDefault="00F17355">
      <w:pPr>
        <w:overflowPunct/>
        <w:autoSpaceDE/>
        <w:autoSpaceDN/>
        <w:adjustRightInd/>
        <w:spacing w:after="200" w:line="276" w:lineRule="auto"/>
        <w:textAlignment w:val="auto"/>
        <w:rPr>
          <w:rFonts w:cs="Arial"/>
          <w:sz w:val="22"/>
        </w:rPr>
      </w:pPr>
      <w:r w:rsidRPr="000B2F01">
        <w:rPr>
          <w:noProof/>
        </w:rPr>
        <w:drawing>
          <wp:anchor distT="0" distB="0" distL="114300" distR="114300" simplePos="0" relativeHeight="251659264" behindDoc="1" locked="0" layoutInCell="1" allowOverlap="1" wp14:anchorId="4E83D6DE" wp14:editId="7EAAA993">
            <wp:simplePos x="0" y="0"/>
            <wp:positionH relativeFrom="page">
              <wp:align>right</wp:align>
            </wp:positionH>
            <wp:positionV relativeFrom="paragraph">
              <wp:posOffset>3329305</wp:posOffset>
            </wp:positionV>
            <wp:extent cx="7558405" cy="3233420"/>
            <wp:effectExtent l="0" t="0" r="4445" b="5080"/>
            <wp:wrapNone/>
            <wp:docPr id="4" name="Picture 4" descr="A yellow and purple curv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821449" name="Picture 1" descr="A yellow and purple curved line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7558405" cy="3233420"/>
                    </a:xfrm>
                    <a:prstGeom prst="rect">
                      <a:avLst/>
                    </a:prstGeom>
                  </pic:spPr>
                </pic:pic>
              </a:graphicData>
            </a:graphic>
            <wp14:sizeRelH relativeFrom="page">
              <wp14:pctWidth>0</wp14:pctWidth>
            </wp14:sizeRelH>
            <wp14:sizeRelV relativeFrom="page">
              <wp14:pctHeight>0</wp14:pctHeight>
            </wp14:sizeRelV>
          </wp:anchor>
        </w:drawing>
      </w:r>
      <w:r>
        <w:rPr>
          <w:rFonts w:cs="Arial"/>
          <w:sz w:val="22"/>
        </w:rPr>
        <w:br w:type="page"/>
      </w:r>
    </w:p>
    <w:p w14:paraId="4DFACD07" w14:textId="77777777" w:rsidR="00A10719" w:rsidRDefault="00A10719" w:rsidP="00A10719">
      <w:pPr>
        <w:rPr>
          <w:rFonts w:cs="Arial"/>
          <w:sz w:val="22"/>
        </w:rPr>
      </w:pPr>
    </w:p>
    <w:p w14:paraId="21084D65" w14:textId="24B90D6E" w:rsidR="00626D52" w:rsidRPr="00E14677" w:rsidRDefault="00626D52" w:rsidP="00626D52">
      <w:pPr>
        <w:rPr>
          <w:rFonts w:ascii="Arial" w:hAnsi="Arial"/>
          <w:sz w:val="22"/>
        </w:rPr>
      </w:pPr>
    </w:p>
    <w:p w14:paraId="568DE26C" w14:textId="77777777" w:rsidR="00626D52" w:rsidRPr="00E14677" w:rsidRDefault="00626D52" w:rsidP="00626D52">
      <w:pPr>
        <w:rPr>
          <w:rFonts w:ascii="Arial" w:hAnsi="Arial"/>
          <w:sz w:val="22"/>
        </w:rPr>
      </w:pPr>
    </w:p>
    <w:p w14:paraId="1C34350F" w14:textId="77777777" w:rsidR="00626D52" w:rsidRPr="00E14677" w:rsidRDefault="00626D52" w:rsidP="00626D52">
      <w:pPr>
        <w:rPr>
          <w:rFonts w:ascii="Arial" w:hAnsi="Arial"/>
          <w:sz w:val="22"/>
        </w:rPr>
      </w:pPr>
    </w:p>
    <w:p w14:paraId="19E4428A" w14:textId="4A518475" w:rsidR="00626D52" w:rsidRPr="00F17355" w:rsidRDefault="00626D52" w:rsidP="00626D52">
      <w:pPr>
        <w:ind w:right="-58"/>
        <w:rPr>
          <w:rFonts w:ascii="Aptos" w:hAnsi="Aptos"/>
          <w:sz w:val="22"/>
        </w:rPr>
      </w:pPr>
      <w:r w:rsidRPr="00F17355">
        <w:rPr>
          <w:rFonts w:ascii="Aptos" w:hAnsi="Aptos"/>
          <w:sz w:val="22"/>
        </w:rPr>
        <w:t xml:space="preserve">This </w:t>
      </w:r>
      <w:r w:rsidR="00886F54" w:rsidRPr="00F17355">
        <w:rPr>
          <w:rFonts w:ascii="Aptos" w:hAnsi="Aptos"/>
          <w:sz w:val="22"/>
        </w:rPr>
        <w:t>Policy/</w:t>
      </w:r>
      <w:r w:rsidRPr="00F17355">
        <w:rPr>
          <w:rFonts w:ascii="Aptos" w:hAnsi="Aptos"/>
          <w:sz w:val="22"/>
        </w:rPr>
        <w:t>P</w:t>
      </w:r>
      <w:r w:rsidR="00154AD3" w:rsidRPr="00F17355">
        <w:rPr>
          <w:rFonts w:ascii="Aptos" w:hAnsi="Aptos"/>
          <w:sz w:val="22"/>
        </w:rPr>
        <w:t>rocedure</w:t>
      </w:r>
      <w:r w:rsidRPr="00F17355">
        <w:rPr>
          <w:rFonts w:ascii="Aptos" w:hAnsi="Aptos"/>
          <w:sz w:val="22"/>
        </w:rPr>
        <w:t xml:space="preserve"> has been </w:t>
      </w:r>
      <w:r w:rsidR="008910F4" w:rsidRPr="00F17355">
        <w:rPr>
          <w:rFonts w:ascii="Aptos" w:hAnsi="Aptos"/>
          <w:sz w:val="22"/>
        </w:rPr>
        <w:t xml:space="preserve">shared with </w:t>
      </w:r>
      <w:r w:rsidRPr="00F17355">
        <w:rPr>
          <w:rFonts w:ascii="Aptos" w:hAnsi="Aptos"/>
          <w:sz w:val="22"/>
        </w:rPr>
        <w:t>the following professional associations and Trade Unions representing Teachers, Headteachers and Support Staff:</w:t>
      </w:r>
    </w:p>
    <w:p w14:paraId="64D9638D" w14:textId="77777777" w:rsidR="00626D52" w:rsidRPr="00F17355" w:rsidRDefault="00626D52" w:rsidP="00626D52">
      <w:pPr>
        <w:ind w:left="1152" w:right="1152"/>
        <w:rPr>
          <w:rFonts w:ascii="Aptos" w:hAnsi="Aptos"/>
          <w:sz w:val="22"/>
        </w:rPr>
      </w:pPr>
    </w:p>
    <w:p w14:paraId="02CCF3A4" w14:textId="77777777" w:rsidR="007C7A77" w:rsidRPr="00F17355" w:rsidRDefault="007C7A77" w:rsidP="007C7A77">
      <w:pPr>
        <w:numPr>
          <w:ilvl w:val="0"/>
          <w:numId w:val="1"/>
        </w:numPr>
        <w:ind w:right="1152"/>
        <w:rPr>
          <w:rFonts w:ascii="Aptos" w:hAnsi="Aptos"/>
          <w:sz w:val="22"/>
        </w:rPr>
      </w:pPr>
      <w:r w:rsidRPr="00F17355">
        <w:rPr>
          <w:rFonts w:ascii="Aptos" w:hAnsi="Aptos"/>
          <w:sz w:val="22"/>
        </w:rPr>
        <w:t>National Education Union</w:t>
      </w:r>
    </w:p>
    <w:p w14:paraId="0BAB7EC6" w14:textId="77777777" w:rsidR="007C7A77" w:rsidRPr="00F17355" w:rsidRDefault="007C7A77" w:rsidP="007C7A77">
      <w:pPr>
        <w:ind w:left="1152" w:right="1152" w:hanging="720"/>
        <w:rPr>
          <w:rFonts w:ascii="Aptos" w:hAnsi="Aptos"/>
          <w:sz w:val="22"/>
        </w:rPr>
      </w:pPr>
    </w:p>
    <w:p w14:paraId="4D2B1B24" w14:textId="77777777" w:rsidR="007C7A77" w:rsidRPr="00F17355" w:rsidRDefault="007C7A77" w:rsidP="007C7A77">
      <w:pPr>
        <w:numPr>
          <w:ilvl w:val="0"/>
          <w:numId w:val="2"/>
        </w:numPr>
        <w:ind w:right="1152"/>
        <w:rPr>
          <w:rFonts w:ascii="Aptos" w:hAnsi="Aptos"/>
          <w:sz w:val="22"/>
        </w:rPr>
      </w:pPr>
      <w:r w:rsidRPr="00F17355">
        <w:rPr>
          <w:rFonts w:ascii="Aptos" w:hAnsi="Aptos"/>
          <w:sz w:val="22"/>
        </w:rPr>
        <w:t>National Association of Schoolmasters Union of Women Teachers</w:t>
      </w:r>
    </w:p>
    <w:p w14:paraId="09BD212B" w14:textId="77777777" w:rsidR="007C7A77" w:rsidRPr="00F17355" w:rsidRDefault="007C7A77" w:rsidP="007C7A77">
      <w:pPr>
        <w:ind w:right="1152"/>
        <w:rPr>
          <w:rFonts w:ascii="Aptos" w:hAnsi="Aptos"/>
          <w:sz w:val="22"/>
        </w:rPr>
      </w:pPr>
    </w:p>
    <w:p w14:paraId="37AE24CC" w14:textId="77777777" w:rsidR="007C7A77" w:rsidRPr="00F17355" w:rsidRDefault="007C7A77" w:rsidP="005E3D11">
      <w:pPr>
        <w:numPr>
          <w:ilvl w:val="0"/>
          <w:numId w:val="3"/>
        </w:numPr>
        <w:ind w:right="1152"/>
        <w:rPr>
          <w:rFonts w:ascii="Aptos" w:hAnsi="Aptos"/>
          <w:sz w:val="22"/>
        </w:rPr>
      </w:pPr>
      <w:r w:rsidRPr="00F17355">
        <w:rPr>
          <w:rFonts w:ascii="Aptos" w:hAnsi="Aptos"/>
          <w:sz w:val="22"/>
        </w:rPr>
        <w:t>National Association of Headteachers</w:t>
      </w:r>
    </w:p>
    <w:p w14:paraId="2EC66619" w14:textId="77777777" w:rsidR="007C7A77" w:rsidRPr="00F17355" w:rsidRDefault="007C7A77" w:rsidP="007C7A77">
      <w:pPr>
        <w:ind w:left="1152" w:right="1152" w:hanging="720"/>
        <w:rPr>
          <w:rFonts w:ascii="Aptos" w:hAnsi="Aptos"/>
          <w:sz w:val="22"/>
        </w:rPr>
      </w:pPr>
    </w:p>
    <w:p w14:paraId="0C47AB92" w14:textId="77777777" w:rsidR="007C7A77" w:rsidRPr="00F17355" w:rsidRDefault="007C7A77" w:rsidP="005E3D11">
      <w:pPr>
        <w:numPr>
          <w:ilvl w:val="0"/>
          <w:numId w:val="4"/>
        </w:numPr>
        <w:ind w:right="1152"/>
        <w:rPr>
          <w:rFonts w:ascii="Aptos" w:hAnsi="Aptos"/>
          <w:sz w:val="22"/>
        </w:rPr>
      </w:pPr>
      <w:r w:rsidRPr="00F17355">
        <w:rPr>
          <w:rFonts w:ascii="Aptos" w:hAnsi="Aptos"/>
          <w:sz w:val="22"/>
        </w:rPr>
        <w:t>Association of School and College Leaders</w:t>
      </w:r>
    </w:p>
    <w:p w14:paraId="348DB564" w14:textId="77777777" w:rsidR="007C7A77" w:rsidRPr="00F17355" w:rsidRDefault="007C7A77" w:rsidP="007C7A77">
      <w:pPr>
        <w:ind w:left="432" w:right="1152"/>
        <w:rPr>
          <w:rFonts w:ascii="Aptos" w:hAnsi="Aptos"/>
          <w:sz w:val="22"/>
        </w:rPr>
      </w:pPr>
    </w:p>
    <w:p w14:paraId="3B747D64" w14:textId="77777777" w:rsidR="007C7A77" w:rsidRPr="00F17355" w:rsidRDefault="007C7A77" w:rsidP="005E3D11">
      <w:pPr>
        <w:numPr>
          <w:ilvl w:val="0"/>
          <w:numId w:val="5"/>
        </w:numPr>
        <w:ind w:right="1152"/>
        <w:rPr>
          <w:rFonts w:ascii="Aptos" w:hAnsi="Aptos"/>
          <w:sz w:val="22"/>
        </w:rPr>
      </w:pPr>
      <w:r w:rsidRPr="00F17355">
        <w:rPr>
          <w:rFonts w:ascii="Aptos" w:hAnsi="Aptos"/>
          <w:sz w:val="22"/>
        </w:rPr>
        <w:t>Unison</w:t>
      </w:r>
    </w:p>
    <w:p w14:paraId="7EFB4AC7" w14:textId="67BA5037" w:rsidR="007C7A77" w:rsidRPr="00F17355" w:rsidRDefault="007C7A77" w:rsidP="007C7A77">
      <w:pPr>
        <w:ind w:left="432" w:right="1152"/>
        <w:rPr>
          <w:rFonts w:ascii="Aptos" w:hAnsi="Aptos"/>
          <w:sz w:val="22"/>
        </w:rPr>
      </w:pPr>
    </w:p>
    <w:p w14:paraId="0970B240" w14:textId="5FDEC4B2" w:rsidR="007C7A77" w:rsidRPr="00F17355" w:rsidRDefault="007C7A77" w:rsidP="005E3D11">
      <w:pPr>
        <w:numPr>
          <w:ilvl w:val="0"/>
          <w:numId w:val="5"/>
        </w:numPr>
        <w:ind w:right="1152"/>
        <w:rPr>
          <w:rFonts w:ascii="Aptos" w:hAnsi="Aptos"/>
          <w:sz w:val="22"/>
        </w:rPr>
      </w:pPr>
      <w:r w:rsidRPr="00F17355">
        <w:rPr>
          <w:rFonts w:ascii="Aptos" w:hAnsi="Aptos"/>
          <w:sz w:val="22"/>
        </w:rPr>
        <w:t>GMB</w:t>
      </w:r>
    </w:p>
    <w:p w14:paraId="437301C3" w14:textId="1FDF6AE0" w:rsidR="00626D52" w:rsidRPr="00E14677" w:rsidRDefault="00626D52" w:rsidP="00626D52">
      <w:pPr>
        <w:ind w:left="1152" w:right="1152"/>
        <w:rPr>
          <w:rFonts w:ascii="Arial" w:hAnsi="Arial"/>
          <w:sz w:val="22"/>
        </w:rPr>
      </w:pPr>
    </w:p>
    <w:p w14:paraId="2E177EBE" w14:textId="77777777" w:rsidR="00626D52" w:rsidRPr="00E14677" w:rsidRDefault="00626D52" w:rsidP="00626D52">
      <w:pPr>
        <w:ind w:left="1152" w:right="1152"/>
        <w:rPr>
          <w:rFonts w:ascii="Arial" w:hAnsi="Arial"/>
          <w:sz w:val="22"/>
        </w:rPr>
      </w:pPr>
    </w:p>
    <w:p w14:paraId="5665FDE3" w14:textId="71A47E10" w:rsidR="00626D52" w:rsidRPr="00E14677" w:rsidRDefault="00626D52" w:rsidP="00626D52">
      <w:pPr>
        <w:ind w:right="1440"/>
        <w:rPr>
          <w:rFonts w:ascii="Arial" w:hAnsi="Arial"/>
          <w:sz w:val="22"/>
        </w:rPr>
      </w:pPr>
    </w:p>
    <w:p w14:paraId="3E92CA27" w14:textId="0A1306C1" w:rsidR="00ED3883" w:rsidRPr="00F17355" w:rsidRDefault="00F17355" w:rsidP="00F17355">
      <w:pPr>
        <w:overflowPunct/>
        <w:autoSpaceDE/>
        <w:autoSpaceDN/>
        <w:adjustRightInd/>
        <w:spacing w:after="200" w:line="276" w:lineRule="auto"/>
        <w:textAlignment w:val="auto"/>
        <w:rPr>
          <w:rFonts w:ascii="Arial" w:hAnsi="Arial"/>
          <w:sz w:val="22"/>
        </w:rPr>
      </w:pPr>
      <w:r>
        <w:rPr>
          <w:rFonts w:ascii="Arial" w:hAnsi="Arial"/>
          <w:sz w:val="22"/>
        </w:rPr>
        <w:br w:type="page"/>
      </w:r>
    </w:p>
    <w:p w14:paraId="35D877C5" w14:textId="56C01DF0" w:rsidR="00ED3883" w:rsidRPr="00ED3883" w:rsidRDefault="00ED3883" w:rsidP="00ED3883"/>
    <w:p w14:paraId="672BD31B" w14:textId="01B62B1B" w:rsidR="00ED3883" w:rsidRDefault="00ED3883" w:rsidP="00ED3883"/>
    <w:p w14:paraId="34A55661" w14:textId="13648A44" w:rsidR="00626D52" w:rsidRPr="00ED3883" w:rsidRDefault="00ED3883" w:rsidP="00A4311E">
      <w:pPr>
        <w:tabs>
          <w:tab w:val="left" w:pos="252"/>
          <w:tab w:val="left" w:pos="6630"/>
        </w:tabs>
      </w:pPr>
      <w:r>
        <w:tab/>
      </w:r>
      <w:r w:rsidR="00A4311E">
        <w:tab/>
      </w:r>
    </w:p>
    <w:p w14:paraId="6C50303A" w14:textId="77777777" w:rsidR="00626D52" w:rsidRPr="007A533E" w:rsidRDefault="009A5C53" w:rsidP="00626D52">
      <w:pPr>
        <w:keepNext/>
        <w:overflowPunct/>
        <w:autoSpaceDE/>
        <w:autoSpaceDN/>
        <w:adjustRightInd/>
        <w:spacing w:line="276" w:lineRule="auto"/>
        <w:textAlignment w:val="auto"/>
        <w:outlineLvl w:val="0"/>
        <w:rPr>
          <w:rFonts w:ascii="Arial" w:hAnsi="Arial" w:cs="Arial"/>
          <w:b/>
          <w:bCs/>
          <w:caps/>
          <w:w w:val="105"/>
          <w:kern w:val="32"/>
          <w:szCs w:val="24"/>
          <w:lang w:eastAsia="en-US"/>
        </w:rPr>
      </w:pPr>
      <w:r w:rsidRPr="007A533E">
        <w:rPr>
          <w:rFonts w:ascii="Arial" w:hAnsi="Arial" w:cs="Arial"/>
          <w:b/>
          <w:bCs/>
          <w:caps/>
          <w:w w:val="105"/>
          <w:kern w:val="32"/>
          <w:szCs w:val="24"/>
          <w:lang w:eastAsia="en-US"/>
        </w:rPr>
        <w:t>c</w:t>
      </w:r>
      <w:r w:rsidR="00626D52" w:rsidRPr="007A533E">
        <w:rPr>
          <w:rFonts w:ascii="Arial" w:hAnsi="Arial" w:cs="Arial"/>
          <w:b/>
          <w:bCs/>
          <w:caps/>
          <w:w w:val="105"/>
          <w:kern w:val="32"/>
          <w:szCs w:val="24"/>
          <w:lang w:eastAsia="en-US"/>
        </w:rPr>
        <w:t>ontents</w:t>
      </w:r>
    </w:p>
    <w:tbl>
      <w:tblPr>
        <w:tblStyle w:val="TableGrid"/>
        <w:tblW w:w="9060" w:type="dxa"/>
        <w:tblLook w:val="04A0" w:firstRow="1" w:lastRow="0" w:firstColumn="1" w:lastColumn="0" w:noHBand="0" w:noVBand="1"/>
      </w:tblPr>
      <w:tblGrid>
        <w:gridCol w:w="728"/>
        <w:gridCol w:w="7113"/>
        <w:gridCol w:w="930"/>
        <w:gridCol w:w="289"/>
      </w:tblGrid>
      <w:tr w:rsidR="00030390" w:rsidRPr="00F17355" w14:paraId="025AD007" w14:textId="77777777" w:rsidTr="00F17355">
        <w:trPr>
          <w:trHeight w:val="408"/>
        </w:trPr>
        <w:tc>
          <w:tcPr>
            <w:tcW w:w="728" w:type="dxa"/>
          </w:tcPr>
          <w:p w14:paraId="5B570540" w14:textId="77777777" w:rsidR="00030390" w:rsidRPr="00F17355" w:rsidRDefault="00030390" w:rsidP="00626D52">
            <w:pPr>
              <w:keepNext/>
              <w:overflowPunct/>
              <w:autoSpaceDE/>
              <w:autoSpaceDN/>
              <w:adjustRightInd/>
              <w:textAlignment w:val="auto"/>
              <w:outlineLvl w:val="0"/>
              <w:rPr>
                <w:rFonts w:ascii="Aptos" w:hAnsi="Aptos" w:cs="Arial"/>
                <w:b/>
                <w:bCs/>
                <w:w w:val="105"/>
                <w:kern w:val="32"/>
                <w:szCs w:val="24"/>
                <w:lang w:val="en-US" w:eastAsia="en-US"/>
              </w:rPr>
            </w:pPr>
          </w:p>
        </w:tc>
        <w:tc>
          <w:tcPr>
            <w:tcW w:w="7113" w:type="dxa"/>
          </w:tcPr>
          <w:p w14:paraId="34713C8C" w14:textId="77777777" w:rsidR="00030390" w:rsidRPr="00F17355" w:rsidRDefault="00030390" w:rsidP="00626D52">
            <w:pPr>
              <w:keepNext/>
              <w:overflowPunct/>
              <w:autoSpaceDE/>
              <w:autoSpaceDN/>
              <w:adjustRightInd/>
              <w:textAlignment w:val="auto"/>
              <w:outlineLvl w:val="0"/>
              <w:rPr>
                <w:rFonts w:ascii="Aptos" w:hAnsi="Aptos" w:cs="Arial"/>
                <w:b/>
                <w:bCs/>
                <w:w w:val="105"/>
                <w:kern w:val="32"/>
                <w:szCs w:val="24"/>
                <w:lang w:val="en-US" w:eastAsia="en-US"/>
              </w:rPr>
            </w:pPr>
          </w:p>
        </w:tc>
        <w:tc>
          <w:tcPr>
            <w:tcW w:w="1219" w:type="dxa"/>
            <w:gridSpan w:val="2"/>
            <w:tcBorders>
              <w:bottom w:val="single" w:sz="4" w:space="0" w:color="auto"/>
            </w:tcBorders>
          </w:tcPr>
          <w:p w14:paraId="772C8798" w14:textId="77777777" w:rsidR="00030390" w:rsidRPr="00F17355" w:rsidRDefault="00030390" w:rsidP="00626D52">
            <w:pPr>
              <w:keepNext/>
              <w:overflowPunct/>
              <w:autoSpaceDE/>
              <w:autoSpaceDN/>
              <w:adjustRightInd/>
              <w:textAlignment w:val="auto"/>
              <w:outlineLvl w:val="0"/>
              <w:rPr>
                <w:rFonts w:ascii="Aptos" w:hAnsi="Aptos" w:cs="Arial"/>
                <w:b/>
                <w:bCs/>
                <w:w w:val="105"/>
                <w:kern w:val="32"/>
                <w:szCs w:val="24"/>
                <w:lang w:val="en-US" w:eastAsia="en-US"/>
              </w:rPr>
            </w:pPr>
            <w:r w:rsidRPr="00F17355">
              <w:rPr>
                <w:rFonts w:ascii="Aptos" w:hAnsi="Aptos" w:cs="Arial"/>
                <w:b/>
                <w:bCs/>
                <w:w w:val="105"/>
                <w:kern w:val="32"/>
                <w:szCs w:val="24"/>
                <w:lang w:val="en-US" w:eastAsia="en-US"/>
              </w:rPr>
              <w:t>Page</w:t>
            </w:r>
          </w:p>
        </w:tc>
      </w:tr>
      <w:tr w:rsidR="004622AB" w:rsidRPr="00F17355" w14:paraId="55EFF3AD" w14:textId="77777777" w:rsidTr="00F17355">
        <w:trPr>
          <w:trHeight w:val="408"/>
        </w:trPr>
        <w:tc>
          <w:tcPr>
            <w:tcW w:w="728" w:type="dxa"/>
          </w:tcPr>
          <w:p w14:paraId="70EB4F1E" w14:textId="77777777" w:rsidR="004622AB" w:rsidRPr="00F17355" w:rsidRDefault="004622AB" w:rsidP="004622AB">
            <w:pPr>
              <w:keepNext/>
              <w:overflowPunct/>
              <w:autoSpaceDE/>
              <w:autoSpaceDN/>
              <w:adjustRightInd/>
              <w:textAlignment w:val="auto"/>
              <w:outlineLvl w:val="0"/>
              <w:rPr>
                <w:rFonts w:ascii="Aptos" w:hAnsi="Aptos" w:cs="Arial"/>
                <w:b/>
                <w:bCs/>
                <w:w w:val="105"/>
                <w:kern w:val="32"/>
                <w:szCs w:val="24"/>
                <w:lang w:val="en-US" w:eastAsia="en-US"/>
              </w:rPr>
            </w:pPr>
            <w:r w:rsidRPr="00F17355">
              <w:rPr>
                <w:rFonts w:ascii="Aptos" w:hAnsi="Aptos" w:cs="Arial"/>
                <w:b/>
                <w:bCs/>
                <w:w w:val="105"/>
                <w:kern w:val="32"/>
                <w:szCs w:val="24"/>
                <w:lang w:val="en-US" w:eastAsia="en-US"/>
              </w:rPr>
              <w:t>1.</w:t>
            </w:r>
          </w:p>
        </w:tc>
        <w:tc>
          <w:tcPr>
            <w:tcW w:w="7113" w:type="dxa"/>
            <w:tcBorders>
              <w:right w:val="single" w:sz="4" w:space="0" w:color="auto"/>
            </w:tcBorders>
          </w:tcPr>
          <w:p w14:paraId="0E47230C" w14:textId="12B1D806" w:rsidR="004622AB" w:rsidRPr="00F17355" w:rsidRDefault="005E3D11" w:rsidP="004622AB">
            <w:pPr>
              <w:keepNext/>
              <w:overflowPunct/>
              <w:autoSpaceDE/>
              <w:autoSpaceDN/>
              <w:adjustRightInd/>
              <w:textAlignment w:val="auto"/>
              <w:outlineLvl w:val="0"/>
              <w:rPr>
                <w:rFonts w:ascii="Aptos" w:hAnsi="Aptos" w:cstheme="minorHAnsi"/>
                <w:b/>
                <w:bCs/>
                <w:w w:val="105"/>
                <w:kern w:val="32"/>
                <w:szCs w:val="24"/>
                <w:lang w:val="en-US" w:eastAsia="en-US"/>
              </w:rPr>
            </w:pPr>
            <w:r w:rsidRPr="00F17355">
              <w:rPr>
                <w:rFonts w:ascii="Aptos" w:hAnsi="Aptos" w:cstheme="minorHAnsi"/>
              </w:rPr>
              <w:t>Introduction</w:t>
            </w:r>
            <w:r w:rsidR="004622AB" w:rsidRPr="00F17355">
              <w:rPr>
                <w:rFonts w:ascii="Aptos" w:hAnsi="Aptos" w:cstheme="minorHAnsi"/>
              </w:rPr>
              <w:t xml:space="preserve"> </w:t>
            </w:r>
          </w:p>
        </w:tc>
        <w:tc>
          <w:tcPr>
            <w:tcW w:w="930" w:type="dxa"/>
            <w:tcBorders>
              <w:top w:val="single" w:sz="4" w:space="0" w:color="auto"/>
              <w:left w:val="single" w:sz="4" w:space="0" w:color="auto"/>
              <w:bottom w:val="single" w:sz="4" w:space="0" w:color="auto"/>
              <w:right w:val="nil"/>
            </w:tcBorders>
          </w:tcPr>
          <w:p w14:paraId="5A183230" w14:textId="68A303F7" w:rsidR="004622AB" w:rsidRPr="00F17355" w:rsidRDefault="00F17355" w:rsidP="00BB52ED">
            <w:pPr>
              <w:keepNext/>
              <w:overflowPunct/>
              <w:autoSpaceDE/>
              <w:autoSpaceDN/>
              <w:adjustRightInd/>
              <w:jc w:val="center"/>
              <w:textAlignment w:val="auto"/>
              <w:outlineLvl w:val="0"/>
              <w:rPr>
                <w:rFonts w:ascii="Aptos" w:hAnsi="Aptos" w:cs="Arial"/>
                <w:b/>
                <w:bCs/>
                <w:w w:val="105"/>
                <w:kern w:val="32"/>
                <w:szCs w:val="24"/>
                <w:lang w:val="en-US" w:eastAsia="en-US"/>
              </w:rPr>
            </w:pPr>
            <w:r>
              <w:rPr>
                <w:rFonts w:ascii="Aptos" w:hAnsi="Aptos" w:cs="Arial"/>
                <w:b/>
                <w:bCs/>
                <w:w w:val="105"/>
                <w:kern w:val="32"/>
                <w:szCs w:val="24"/>
                <w:lang w:val="en-US" w:eastAsia="en-US"/>
              </w:rPr>
              <w:t>4</w:t>
            </w:r>
          </w:p>
        </w:tc>
        <w:tc>
          <w:tcPr>
            <w:tcW w:w="288" w:type="dxa"/>
            <w:tcBorders>
              <w:top w:val="single" w:sz="4" w:space="0" w:color="auto"/>
              <w:left w:val="nil"/>
              <w:bottom w:val="single" w:sz="4" w:space="0" w:color="auto"/>
              <w:right w:val="single" w:sz="4" w:space="0" w:color="auto"/>
            </w:tcBorders>
          </w:tcPr>
          <w:p w14:paraId="6D4A496E" w14:textId="77777777" w:rsidR="004622AB" w:rsidRPr="00F17355" w:rsidRDefault="004622AB" w:rsidP="004622AB">
            <w:pPr>
              <w:keepNext/>
              <w:outlineLvl w:val="0"/>
              <w:rPr>
                <w:rFonts w:ascii="Aptos" w:hAnsi="Aptos" w:cs="Arial"/>
                <w:b/>
                <w:bCs/>
                <w:w w:val="105"/>
                <w:kern w:val="32"/>
                <w:szCs w:val="24"/>
                <w:lang w:val="en-US" w:eastAsia="en-US"/>
              </w:rPr>
            </w:pPr>
          </w:p>
        </w:tc>
      </w:tr>
      <w:tr w:rsidR="004622AB" w:rsidRPr="00F17355" w14:paraId="1D3A80E2" w14:textId="77777777" w:rsidTr="00F17355">
        <w:trPr>
          <w:trHeight w:val="428"/>
        </w:trPr>
        <w:tc>
          <w:tcPr>
            <w:tcW w:w="728" w:type="dxa"/>
          </w:tcPr>
          <w:p w14:paraId="71641148" w14:textId="77777777" w:rsidR="004622AB" w:rsidRPr="00F17355" w:rsidRDefault="004622AB" w:rsidP="004622AB">
            <w:pPr>
              <w:keepNext/>
              <w:overflowPunct/>
              <w:autoSpaceDE/>
              <w:autoSpaceDN/>
              <w:adjustRightInd/>
              <w:textAlignment w:val="auto"/>
              <w:outlineLvl w:val="0"/>
              <w:rPr>
                <w:rFonts w:ascii="Aptos" w:hAnsi="Aptos" w:cs="Arial"/>
                <w:b/>
                <w:bCs/>
                <w:w w:val="105"/>
                <w:kern w:val="32"/>
                <w:szCs w:val="24"/>
                <w:lang w:val="en-US" w:eastAsia="en-US"/>
              </w:rPr>
            </w:pPr>
            <w:r w:rsidRPr="00F17355">
              <w:rPr>
                <w:rFonts w:ascii="Aptos" w:hAnsi="Aptos" w:cs="Arial"/>
                <w:b/>
                <w:bCs/>
                <w:w w:val="105"/>
                <w:kern w:val="32"/>
                <w:szCs w:val="24"/>
                <w:lang w:val="en-US" w:eastAsia="en-US"/>
              </w:rPr>
              <w:t>2.</w:t>
            </w:r>
          </w:p>
        </w:tc>
        <w:tc>
          <w:tcPr>
            <w:tcW w:w="7113" w:type="dxa"/>
            <w:tcBorders>
              <w:right w:val="single" w:sz="4" w:space="0" w:color="auto"/>
            </w:tcBorders>
          </w:tcPr>
          <w:p w14:paraId="26F7E467" w14:textId="2D804DAD" w:rsidR="004622AB" w:rsidRPr="00F17355" w:rsidRDefault="005E3D11" w:rsidP="004622AB">
            <w:pPr>
              <w:keepNext/>
              <w:overflowPunct/>
              <w:autoSpaceDE/>
              <w:autoSpaceDN/>
              <w:adjustRightInd/>
              <w:textAlignment w:val="auto"/>
              <w:outlineLvl w:val="0"/>
              <w:rPr>
                <w:rFonts w:ascii="Aptos" w:hAnsi="Aptos" w:cstheme="minorHAnsi"/>
                <w:w w:val="105"/>
                <w:kern w:val="32"/>
                <w:szCs w:val="24"/>
                <w:lang w:val="en-US" w:eastAsia="en-US"/>
              </w:rPr>
            </w:pPr>
            <w:r w:rsidRPr="00F17355">
              <w:rPr>
                <w:rFonts w:ascii="Aptos" w:hAnsi="Aptos" w:cstheme="minorHAnsi"/>
                <w:w w:val="105"/>
                <w:kern w:val="32"/>
                <w:szCs w:val="24"/>
                <w:lang w:val="en-US" w:eastAsia="en-US"/>
              </w:rPr>
              <w:t>Legal framework</w:t>
            </w:r>
          </w:p>
        </w:tc>
        <w:tc>
          <w:tcPr>
            <w:tcW w:w="930" w:type="dxa"/>
            <w:tcBorders>
              <w:top w:val="single" w:sz="4" w:space="0" w:color="auto"/>
              <w:left w:val="single" w:sz="4" w:space="0" w:color="auto"/>
              <w:bottom w:val="single" w:sz="4" w:space="0" w:color="auto"/>
              <w:right w:val="nil"/>
            </w:tcBorders>
          </w:tcPr>
          <w:p w14:paraId="0F0216F7" w14:textId="26559C42" w:rsidR="004622AB" w:rsidRPr="00F17355" w:rsidRDefault="00F17355" w:rsidP="00BB52ED">
            <w:pPr>
              <w:keepNext/>
              <w:overflowPunct/>
              <w:autoSpaceDE/>
              <w:autoSpaceDN/>
              <w:adjustRightInd/>
              <w:jc w:val="center"/>
              <w:textAlignment w:val="auto"/>
              <w:outlineLvl w:val="0"/>
              <w:rPr>
                <w:rFonts w:ascii="Aptos" w:hAnsi="Aptos" w:cs="Arial"/>
                <w:b/>
                <w:bCs/>
                <w:w w:val="105"/>
                <w:kern w:val="32"/>
                <w:szCs w:val="24"/>
                <w:lang w:val="en-US" w:eastAsia="en-US"/>
              </w:rPr>
            </w:pPr>
            <w:r>
              <w:rPr>
                <w:rFonts w:ascii="Aptos" w:hAnsi="Aptos" w:cs="Arial"/>
                <w:b/>
                <w:bCs/>
                <w:w w:val="105"/>
                <w:kern w:val="32"/>
                <w:szCs w:val="24"/>
                <w:lang w:val="en-US" w:eastAsia="en-US"/>
              </w:rPr>
              <w:t>4</w:t>
            </w:r>
          </w:p>
        </w:tc>
        <w:tc>
          <w:tcPr>
            <w:tcW w:w="288" w:type="dxa"/>
            <w:tcBorders>
              <w:top w:val="single" w:sz="4" w:space="0" w:color="auto"/>
              <w:left w:val="nil"/>
              <w:bottom w:val="single" w:sz="4" w:space="0" w:color="auto"/>
              <w:right w:val="single" w:sz="4" w:space="0" w:color="auto"/>
            </w:tcBorders>
          </w:tcPr>
          <w:p w14:paraId="5E37C983" w14:textId="77777777" w:rsidR="004622AB" w:rsidRPr="00F17355" w:rsidRDefault="004622AB" w:rsidP="004622AB">
            <w:pPr>
              <w:keepNext/>
              <w:overflowPunct/>
              <w:autoSpaceDE/>
              <w:autoSpaceDN/>
              <w:adjustRightInd/>
              <w:textAlignment w:val="auto"/>
              <w:outlineLvl w:val="0"/>
              <w:rPr>
                <w:rFonts w:ascii="Aptos" w:hAnsi="Aptos" w:cs="Arial"/>
                <w:b/>
                <w:bCs/>
                <w:w w:val="105"/>
                <w:kern w:val="32"/>
                <w:szCs w:val="24"/>
                <w:lang w:val="en-US" w:eastAsia="en-US"/>
              </w:rPr>
            </w:pPr>
          </w:p>
        </w:tc>
      </w:tr>
      <w:tr w:rsidR="005E3D11" w:rsidRPr="00F17355" w14:paraId="4DFF3447" w14:textId="77777777" w:rsidTr="00F17355">
        <w:trPr>
          <w:trHeight w:val="408"/>
        </w:trPr>
        <w:tc>
          <w:tcPr>
            <w:tcW w:w="728" w:type="dxa"/>
          </w:tcPr>
          <w:p w14:paraId="686F0CDB" w14:textId="77777777" w:rsidR="005E3D11" w:rsidRPr="00F17355" w:rsidRDefault="005E3D11" w:rsidP="005E3D11">
            <w:pPr>
              <w:keepNext/>
              <w:overflowPunct/>
              <w:autoSpaceDE/>
              <w:autoSpaceDN/>
              <w:adjustRightInd/>
              <w:textAlignment w:val="auto"/>
              <w:outlineLvl w:val="0"/>
              <w:rPr>
                <w:rFonts w:ascii="Aptos" w:hAnsi="Aptos" w:cs="Arial"/>
                <w:b/>
                <w:bCs/>
                <w:w w:val="105"/>
                <w:kern w:val="32"/>
                <w:szCs w:val="24"/>
                <w:lang w:val="en-US" w:eastAsia="en-US"/>
              </w:rPr>
            </w:pPr>
            <w:r w:rsidRPr="00F17355">
              <w:rPr>
                <w:rFonts w:ascii="Aptos" w:hAnsi="Aptos" w:cs="Arial"/>
                <w:b/>
                <w:bCs/>
                <w:w w:val="105"/>
                <w:kern w:val="32"/>
                <w:szCs w:val="24"/>
                <w:lang w:val="en-US" w:eastAsia="en-US"/>
              </w:rPr>
              <w:t>3.</w:t>
            </w:r>
          </w:p>
        </w:tc>
        <w:tc>
          <w:tcPr>
            <w:tcW w:w="7113" w:type="dxa"/>
            <w:tcBorders>
              <w:right w:val="single" w:sz="4" w:space="0" w:color="auto"/>
            </w:tcBorders>
          </w:tcPr>
          <w:p w14:paraId="074D1497" w14:textId="675F065A" w:rsidR="005E3D11" w:rsidRPr="00F17355" w:rsidRDefault="005E3D11" w:rsidP="005E3D11">
            <w:pPr>
              <w:keepNext/>
              <w:overflowPunct/>
              <w:autoSpaceDE/>
              <w:autoSpaceDN/>
              <w:adjustRightInd/>
              <w:textAlignment w:val="auto"/>
              <w:outlineLvl w:val="0"/>
              <w:rPr>
                <w:rFonts w:ascii="Aptos" w:hAnsi="Aptos" w:cs="Arial"/>
                <w:b/>
                <w:bCs/>
                <w:color w:val="000000" w:themeColor="text1"/>
                <w:w w:val="105"/>
                <w:kern w:val="32"/>
                <w:szCs w:val="24"/>
                <w:u w:val="single"/>
                <w:lang w:val="en-US" w:eastAsia="en-US"/>
              </w:rPr>
            </w:pPr>
            <w:hyperlink w:anchor="_Definitions" w:history="1">
              <w:r w:rsidRPr="00F17355">
                <w:rPr>
                  <w:rStyle w:val="Hyperlink"/>
                  <w:rFonts w:ascii="Aptos" w:hAnsi="Aptos" w:cs="Arial"/>
                  <w:color w:val="000000" w:themeColor="text1"/>
                </w:rPr>
                <w:t>Definitions</w:t>
              </w:r>
            </w:hyperlink>
          </w:p>
        </w:tc>
        <w:tc>
          <w:tcPr>
            <w:tcW w:w="930" w:type="dxa"/>
            <w:tcBorders>
              <w:top w:val="single" w:sz="4" w:space="0" w:color="auto"/>
              <w:left w:val="single" w:sz="4" w:space="0" w:color="auto"/>
              <w:bottom w:val="single" w:sz="4" w:space="0" w:color="auto"/>
              <w:right w:val="nil"/>
            </w:tcBorders>
          </w:tcPr>
          <w:p w14:paraId="331B8EF7" w14:textId="009EAE1B" w:rsidR="005E3D11" w:rsidRPr="00F17355" w:rsidRDefault="00F17355" w:rsidP="00BB52ED">
            <w:pPr>
              <w:keepNext/>
              <w:overflowPunct/>
              <w:autoSpaceDE/>
              <w:autoSpaceDN/>
              <w:adjustRightInd/>
              <w:jc w:val="center"/>
              <w:textAlignment w:val="auto"/>
              <w:outlineLvl w:val="0"/>
              <w:rPr>
                <w:rFonts w:ascii="Aptos" w:hAnsi="Aptos" w:cs="Arial"/>
                <w:b/>
                <w:bCs/>
                <w:w w:val="105"/>
                <w:kern w:val="32"/>
                <w:szCs w:val="24"/>
                <w:lang w:val="en-US" w:eastAsia="en-US"/>
              </w:rPr>
            </w:pPr>
            <w:r>
              <w:rPr>
                <w:rFonts w:ascii="Aptos" w:hAnsi="Aptos" w:cs="Arial"/>
                <w:b/>
                <w:bCs/>
                <w:w w:val="105"/>
                <w:kern w:val="32"/>
                <w:szCs w:val="24"/>
                <w:lang w:val="en-US" w:eastAsia="en-US"/>
              </w:rPr>
              <w:t>4</w:t>
            </w:r>
          </w:p>
        </w:tc>
        <w:tc>
          <w:tcPr>
            <w:tcW w:w="288" w:type="dxa"/>
            <w:tcBorders>
              <w:top w:val="single" w:sz="4" w:space="0" w:color="auto"/>
              <w:left w:val="nil"/>
              <w:bottom w:val="single" w:sz="4" w:space="0" w:color="auto"/>
              <w:right w:val="single" w:sz="4" w:space="0" w:color="auto"/>
            </w:tcBorders>
          </w:tcPr>
          <w:p w14:paraId="434876B7" w14:textId="77777777" w:rsidR="005E3D11" w:rsidRPr="00F17355" w:rsidRDefault="005E3D11" w:rsidP="005E3D11">
            <w:pPr>
              <w:keepNext/>
              <w:overflowPunct/>
              <w:autoSpaceDE/>
              <w:autoSpaceDN/>
              <w:adjustRightInd/>
              <w:textAlignment w:val="auto"/>
              <w:outlineLvl w:val="0"/>
              <w:rPr>
                <w:rFonts w:ascii="Aptos" w:hAnsi="Aptos" w:cs="Arial"/>
                <w:b/>
                <w:bCs/>
                <w:w w:val="105"/>
                <w:kern w:val="32"/>
                <w:szCs w:val="24"/>
                <w:lang w:val="en-US" w:eastAsia="en-US"/>
              </w:rPr>
            </w:pPr>
          </w:p>
        </w:tc>
      </w:tr>
      <w:tr w:rsidR="005E3D11" w:rsidRPr="00F17355" w14:paraId="300E77FE" w14:textId="77777777" w:rsidTr="00F17355">
        <w:trPr>
          <w:trHeight w:val="408"/>
        </w:trPr>
        <w:tc>
          <w:tcPr>
            <w:tcW w:w="728" w:type="dxa"/>
          </w:tcPr>
          <w:p w14:paraId="528573EA" w14:textId="77777777" w:rsidR="005E3D11" w:rsidRPr="00F17355" w:rsidRDefault="005E3D11" w:rsidP="005E3D11">
            <w:pPr>
              <w:keepNext/>
              <w:overflowPunct/>
              <w:autoSpaceDE/>
              <w:autoSpaceDN/>
              <w:adjustRightInd/>
              <w:textAlignment w:val="auto"/>
              <w:outlineLvl w:val="0"/>
              <w:rPr>
                <w:rFonts w:ascii="Aptos" w:hAnsi="Aptos" w:cs="Arial"/>
                <w:b/>
                <w:bCs/>
                <w:w w:val="105"/>
                <w:kern w:val="32"/>
                <w:szCs w:val="24"/>
                <w:lang w:val="en-US" w:eastAsia="en-US"/>
              </w:rPr>
            </w:pPr>
            <w:r w:rsidRPr="00F17355">
              <w:rPr>
                <w:rFonts w:ascii="Aptos" w:hAnsi="Aptos" w:cs="Arial"/>
                <w:b/>
                <w:bCs/>
                <w:w w:val="105"/>
                <w:kern w:val="32"/>
                <w:szCs w:val="24"/>
                <w:lang w:val="en-US" w:eastAsia="en-US"/>
              </w:rPr>
              <w:t>4.</w:t>
            </w:r>
          </w:p>
        </w:tc>
        <w:tc>
          <w:tcPr>
            <w:tcW w:w="7113" w:type="dxa"/>
            <w:tcBorders>
              <w:right w:val="single" w:sz="4" w:space="0" w:color="auto"/>
            </w:tcBorders>
          </w:tcPr>
          <w:p w14:paraId="64BCB5F7" w14:textId="43839997" w:rsidR="005E3D11" w:rsidRPr="00F17355" w:rsidRDefault="005E3D11" w:rsidP="005E3D11">
            <w:pPr>
              <w:keepNext/>
              <w:overflowPunct/>
              <w:autoSpaceDE/>
              <w:autoSpaceDN/>
              <w:adjustRightInd/>
              <w:textAlignment w:val="auto"/>
              <w:outlineLvl w:val="0"/>
              <w:rPr>
                <w:rFonts w:ascii="Aptos" w:hAnsi="Aptos" w:cs="Arial"/>
                <w:b/>
                <w:bCs/>
                <w:color w:val="000000" w:themeColor="text1"/>
                <w:w w:val="105"/>
                <w:kern w:val="32"/>
                <w:szCs w:val="24"/>
                <w:lang w:val="en-US" w:eastAsia="en-US"/>
              </w:rPr>
            </w:pPr>
            <w:hyperlink w:anchor="_Roles_and_responsibilities" w:history="1">
              <w:r w:rsidRPr="00F17355">
                <w:rPr>
                  <w:rStyle w:val="Hyperlink"/>
                  <w:rFonts w:ascii="Aptos" w:hAnsi="Aptos" w:cs="Arial"/>
                  <w:color w:val="000000" w:themeColor="text1"/>
                </w:rPr>
                <w:t>Roles and responsibilities</w:t>
              </w:r>
            </w:hyperlink>
          </w:p>
        </w:tc>
        <w:tc>
          <w:tcPr>
            <w:tcW w:w="930" w:type="dxa"/>
            <w:tcBorders>
              <w:top w:val="single" w:sz="4" w:space="0" w:color="auto"/>
              <w:left w:val="single" w:sz="4" w:space="0" w:color="auto"/>
              <w:bottom w:val="single" w:sz="4" w:space="0" w:color="auto"/>
              <w:right w:val="nil"/>
            </w:tcBorders>
          </w:tcPr>
          <w:p w14:paraId="369DBC64" w14:textId="6262B9E1" w:rsidR="005E3D11" w:rsidRPr="00F17355" w:rsidRDefault="00F17355" w:rsidP="00BB52ED">
            <w:pPr>
              <w:keepNext/>
              <w:overflowPunct/>
              <w:autoSpaceDE/>
              <w:autoSpaceDN/>
              <w:adjustRightInd/>
              <w:jc w:val="center"/>
              <w:textAlignment w:val="auto"/>
              <w:outlineLvl w:val="0"/>
              <w:rPr>
                <w:rFonts w:ascii="Aptos" w:hAnsi="Aptos" w:cs="Arial"/>
                <w:b/>
                <w:bCs/>
                <w:w w:val="105"/>
                <w:kern w:val="32"/>
                <w:szCs w:val="24"/>
                <w:lang w:val="en-US" w:eastAsia="en-US"/>
              </w:rPr>
            </w:pPr>
            <w:r>
              <w:rPr>
                <w:rFonts w:ascii="Aptos" w:hAnsi="Aptos" w:cs="Arial"/>
                <w:b/>
                <w:bCs/>
                <w:w w:val="105"/>
                <w:kern w:val="32"/>
                <w:szCs w:val="24"/>
                <w:lang w:val="en-US" w:eastAsia="en-US"/>
              </w:rPr>
              <w:t>5</w:t>
            </w:r>
          </w:p>
        </w:tc>
        <w:tc>
          <w:tcPr>
            <w:tcW w:w="288" w:type="dxa"/>
            <w:tcBorders>
              <w:top w:val="single" w:sz="4" w:space="0" w:color="auto"/>
              <w:left w:val="nil"/>
              <w:bottom w:val="single" w:sz="4" w:space="0" w:color="auto"/>
              <w:right w:val="single" w:sz="4" w:space="0" w:color="auto"/>
            </w:tcBorders>
          </w:tcPr>
          <w:p w14:paraId="5C51253D" w14:textId="77777777" w:rsidR="005E3D11" w:rsidRPr="00F17355" w:rsidRDefault="005E3D11" w:rsidP="005E3D11">
            <w:pPr>
              <w:keepNext/>
              <w:overflowPunct/>
              <w:autoSpaceDE/>
              <w:autoSpaceDN/>
              <w:adjustRightInd/>
              <w:textAlignment w:val="auto"/>
              <w:outlineLvl w:val="0"/>
              <w:rPr>
                <w:rFonts w:ascii="Aptos" w:hAnsi="Aptos" w:cs="Arial"/>
                <w:b/>
                <w:bCs/>
                <w:w w:val="105"/>
                <w:kern w:val="32"/>
                <w:szCs w:val="24"/>
                <w:lang w:val="en-US" w:eastAsia="en-US"/>
              </w:rPr>
            </w:pPr>
          </w:p>
        </w:tc>
      </w:tr>
      <w:tr w:rsidR="005E3D11" w:rsidRPr="00F17355" w14:paraId="562C14C7" w14:textId="77777777" w:rsidTr="00F17355">
        <w:trPr>
          <w:trHeight w:val="408"/>
        </w:trPr>
        <w:tc>
          <w:tcPr>
            <w:tcW w:w="728" w:type="dxa"/>
          </w:tcPr>
          <w:p w14:paraId="361E1527" w14:textId="77777777" w:rsidR="005E3D11" w:rsidRPr="00F17355" w:rsidRDefault="005E3D11" w:rsidP="005E3D11">
            <w:pPr>
              <w:keepNext/>
              <w:overflowPunct/>
              <w:autoSpaceDE/>
              <w:autoSpaceDN/>
              <w:adjustRightInd/>
              <w:textAlignment w:val="auto"/>
              <w:outlineLvl w:val="0"/>
              <w:rPr>
                <w:rFonts w:ascii="Aptos" w:hAnsi="Aptos" w:cs="Arial"/>
                <w:b/>
                <w:bCs/>
                <w:w w:val="105"/>
                <w:kern w:val="32"/>
                <w:szCs w:val="24"/>
                <w:lang w:val="en-US" w:eastAsia="en-US"/>
              </w:rPr>
            </w:pPr>
            <w:r w:rsidRPr="00F17355">
              <w:rPr>
                <w:rFonts w:ascii="Aptos" w:hAnsi="Aptos" w:cs="Arial"/>
                <w:b/>
                <w:bCs/>
                <w:w w:val="105"/>
                <w:kern w:val="32"/>
                <w:szCs w:val="24"/>
                <w:lang w:val="en-US" w:eastAsia="en-US"/>
              </w:rPr>
              <w:t>5.</w:t>
            </w:r>
          </w:p>
        </w:tc>
        <w:tc>
          <w:tcPr>
            <w:tcW w:w="7113" w:type="dxa"/>
            <w:tcBorders>
              <w:right w:val="single" w:sz="4" w:space="0" w:color="auto"/>
            </w:tcBorders>
          </w:tcPr>
          <w:p w14:paraId="3B1E56C1" w14:textId="2AA8091A" w:rsidR="005E3D11" w:rsidRPr="00F17355" w:rsidRDefault="005E3D11" w:rsidP="005E3D11">
            <w:pPr>
              <w:keepNext/>
              <w:overflowPunct/>
              <w:autoSpaceDE/>
              <w:autoSpaceDN/>
              <w:adjustRightInd/>
              <w:textAlignment w:val="auto"/>
              <w:outlineLvl w:val="0"/>
              <w:rPr>
                <w:rFonts w:ascii="Aptos" w:hAnsi="Aptos" w:cs="Arial"/>
                <w:b/>
                <w:bCs/>
                <w:color w:val="000000" w:themeColor="text1"/>
                <w:w w:val="105"/>
                <w:kern w:val="32"/>
                <w:szCs w:val="24"/>
                <w:u w:val="single"/>
                <w:lang w:val="en-US" w:eastAsia="en-US"/>
              </w:rPr>
            </w:pPr>
            <w:hyperlink w:anchor="_Prevention_amongst_staff" w:history="1">
              <w:r w:rsidRPr="00F17355">
                <w:rPr>
                  <w:rStyle w:val="Hyperlink"/>
                  <w:rFonts w:ascii="Aptos" w:hAnsi="Aptos" w:cs="Arial"/>
                  <w:color w:val="000000" w:themeColor="text1"/>
                </w:rPr>
                <w:t>Prevention amongst staff</w:t>
              </w:r>
            </w:hyperlink>
          </w:p>
        </w:tc>
        <w:tc>
          <w:tcPr>
            <w:tcW w:w="930" w:type="dxa"/>
            <w:tcBorders>
              <w:top w:val="single" w:sz="4" w:space="0" w:color="auto"/>
              <w:left w:val="single" w:sz="4" w:space="0" w:color="auto"/>
              <w:bottom w:val="single" w:sz="4" w:space="0" w:color="auto"/>
              <w:right w:val="nil"/>
            </w:tcBorders>
          </w:tcPr>
          <w:p w14:paraId="15F2FEEF" w14:textId="10D968D7" w:rsidR="005E3D11" w:rsidRPr="00F17355" w:rsidRDefault="00F17355" w:rsidP="00BB52ED">
            <w:pPr>
              <w:keepNext/>
              <w:overflowPunct/>
              <w:autoSpaceDE/>
              <w:autoSpaceDN/>
              <w:adjustRightInd/>
              <w:jc w:val="center"/>
              <w:textAlignment w:val="auto"/>
              <w:outlineLvl w:val="0"/>
              <w:rPr>
                <w:rFonts w:ascii="Aptos" w:hAnsi="Aptos" w:cs="Arial"/>
                <w:b/>
                <w:bCs/>
                <w:w w:val="105"/>
                <w:kern w:val="32"/>
                <w:szCs w:val="24"/>
                <w:lang w:val="en-US" w:eastAsia="en-US"/>
              </w:rPr>
            </w:pPr>
            <w:r>
              <w:rPr>
                <w:rFonts w:ascii="Aptos" w:hAnsi="Aptos" w:cs="Arial"/>
                <w:b/>
                <w:bCs/>
                <w:w w:val="105"/>
                <w:kern w:val="32"/>
                <w:szCs w:val="24"/>
                <w:lang w:val="en-US" w:eastAsia="en-US"/>
              </w:rPr>
              <w:t>6</w:t>
            </w:r>
          </w:p>
        </w:tc>
        <w:tc>
          <w:tcPr>
            <w:tcW w:w="288" w:type="dxa"/>
            <w:tcBorders>
              <w:top w:val="single" w:sz="4" w:space="0" w:color="auto"/>
              <w:left w:val="nil"/>
              <w:bottom w:val="single" w:sz="4" w:space="0" w:color="auto"/>
              <w:right w:val="single" w:sz="4" w:space="0" w:color="auto"/>
            </w:tcBorders>
          </w:tcPr>
          <w:p w14:paraId="262AE1FB" w14:textId="77777777" w:rsidR="005E3D11" w:rsidRPr="00F17355" w:rsidRDefault="005E3D11" w:rsidP="005E3D11">
            <w:pPr>
              <w:keepNext/>
              <w:overflowPunct/>
              <w:autoSpaceDE/>
              <w:autoSpaceDN/>
              <w:adjustRightInd/>
              <w:textAlignment w:val="auto"/>
              <w:outlineLvl w:val="0"/>
              <w:rPr>
                <w:rFonts w:ascii="Aptos" w:hAnsi="Aptos" w:cs="Arial"/>
                <w:b/>
                <w:bCs/>
                <w:w w:val="105"/>
                <w:kern w:val="32"/>
                <w:szCs w:val="24"/>
                <w:lang w:val="en-US" w:eastAsia="en-US"/>
              </w:rPr>
            </w:pPr>
          </w:p>
        </w:tc>
      </w:tr>
      <w:tr w:rsidR="005E3D11" w:rsidRPr="00F17355" w14:paraId="0E006A73" w14:textId="77777777" w:rsidTr="00F17355">
        <w:trPr>
          <w:trHeight w:val="408"/>
        </w:trPr>
        <w:tc>
          <w:tcPr>
            <w:tcW w:w="728" w:type="dxa"/>
          </w:tcPr>
          <w:p w14:paraId="7425F1C7" w14:textId="77777777" w:rsidR="005E3D11" w:rsidRPr="00F17355" w:rsidRDefault="005E3D11" w:rsidP="005E3D11">
            <w:pPr>
              <w:keepNext/>
              <w:overflowPunct/>
              <w:autoSpaceDE/>
              <w:autoSpaceDN/>
              <w:adjustRightInd/>
              <w:textAlignment w:val="auto"/>
              <w:outlineLvl w:val="0"/>
              <w:rPr>
                <w:rFonts w:ascii="Aptos" w:hAnsi="Aptos" w:cs="Arial"/>
                <w:b/>
                <w:bCs/>
                <w:w w:val="105"/>
                <w:kern w:val="32"/>
                <w:szCs w:val="24"/>
                <w:lang w:val="en-US" w:eastAsia="en-US"/>
              </w:rPr>
            </w:pPr>
            <w:r w:rsidRPr="00F17355">
              <w:rPr>
                <w:rFonts w:ascii="Aptos" w:hAnsi="Aptos" w:cs="Arial"/>
                <w:b/>
                <w:bCs/>
                <w:w w:val="105"/>
                <w:kern w:val="32"/>
                <w:szCs w:val="24"/>
                <w:lang w:val="en-US" w:eastAsia="en-US"/>
              </w:rPr>
              <w:t>6.</w:t>
            </w:r>
          </w:p>
        </w:tc>
        <w:tc>
          <w:tcPr>
            <w:tcW w:w="7113" w:type="dxa"/>
            <w:tcBorders>
              <w:right w:val="single" w:sz="4" w:space="0" w:color="auto"/>
            </w:tcBorders>
          </w:tcPr>
          <w:p w14:paraId="6EB9572D" w14:textId="0F2127FF" w:rsidR="005E3D11" w:rsidRPr="00F17355" w:rsidRDefault="00BD0CB4" w:rsidP="005E3D11">
            <w:pPr>
              <w:keepNext/>
              <w:overflowPunct/>
              <w:autoSpaceDE/>
              <w:autoSpaceDN/>
              <w:adjustRightInd/>
              <w:textAlignment w:val="auto"/>
              <w:outlineLvl w:val="0"/>
              <w:rPr>
                <w:rFonts w:ascii="Aptos" w:hAnsi="Aptos" w:cs="Arial"/>
                <w:b/>
                <w:bCs/>
                <w:color w:val="000000" w:themeColor="text1"/>
                <w:w w:val="105"/>
                <w:kern w:val="32"/>
                <w:szCs w:val="24"/>
                <w:lang w:val="en-US" w:eastAsia="en-US"/>
              </w:rPr>
            </w:pPr>
            <w:r w:rsidRPr="00F17355">
              <w:rPr>
                <w:rFonts w:ascii="Aptos" w:hAnsi="Aptos" w:cs="Arial"/>
                <w:color w:val="000000" w:themeColor="text1"/>
              </w:rPr>
              <w:t xml:space="preserve">School </w:t>
            </w:r>
            <w:r w:rsidR="007A533E" w:rsidRPr="00F17355">
              <w:rPr>
                <w:rFonts w:ascii="Aptos" w:hAnsi="Aptos" w:cs="Arial"/>
                <w:color w:val="000000" w:themeColor="text1"/>
              </w:rPr>
              <w:t>c</w:t>
            </w:r>
            <w:r w:rsidRPr="00F17355">
              <w:rPr>
                <w:rFonts w:ascii="Aptos" w:hAnsi="Aptos" w:cs="Arial"/>
                <w:color w:val="000000" w:themeColor="text1"/>
              </w:rPr>
              <w:t>ulture</w:t>
            </w:r>
          </w:p>
        </w:tc>
        <w:tc>
          <w:tcPr>
            <w:tcW w:w="930" w:type="dxa"/>
            <w:tcBorders>
              <w:top w:val="single" w:sz="4" w:space="0" w:color="auto"/>
              <w:left w:val="single" w:sz="4" w:space="0" w:color="auto"/>
              <w:bottom w:val="single" w:sz="4" w:space="0" w:color="auto"/>
              <w:right w:val="nil"/>
            </w:tcBorders>
          </w:tcPr>
          <w:p w14:paraId="57524B2A" w14:textId="7D32715F" w:rsidR="005E3D11" w:rsidRPr="00F17355" w:rsidRDefault="00F17355" w:rsidP="00BB52ED">
            <w:pPr>
              <w:keepNext/>
              <w:overflowPunct/>
              <w:autoSpaceDE/>
              <w:autoSpaceDN/>
              <w:adjustRightInd/>
              <w:jc w:val="center"/>
              <w:textAlignment w:val="auto"/>
              <w:outlineLvl w:val="0"/>
              <w:rPr>
                <w:rFonts w:ascii="Aptos" w:hAnsi="Aptos" w:cs="Arial"/>
                <w:b/>
                <w:bCs/>
                <w:w w:val="105"/>
                <w:kern w:val="32"/>
                <w:szCs w:val="24"/>
                <w:lang w:val="en-US" w:eastAsia="en-US"/>
              </w:rPr>
            </w:pPr>
            <w:r>
              <w:rPr>
                <w:rFonts w:ascii="Aptos" w:hAnsi="Aptos" w:cs="Arial"/>
                <w:b/>
                <w:bCs/>
                <w:w w:val="105"/>
                <w:kern w:val="32"/>
                <w:szCs w:val="24"/>
                <w:lang w:val="en-US" w:eastAsia="en-US"/>
              </w:rPr>
              <w:t>8</w:t>
            </w:r>
          </w:p>
        </w:tc>
        <w:tc>
          <w:tcPr>
            <w:tcW w:w="288" w:type="dxa"/>
            <w:tcBorders>
              <w:top w:val="single" w:sz="4" w:space="0" w:color="auto"/>
              <w:left w:val="nil"/>
              <w:bottom w:val="single" w:sz="4" w:space="0" w:color="auto"/>
              <w:right w:val="single" w:sz="4" w:space="0" w:color="auto"/>
            </w:tcBorders>
          </w:tcPr>
          <w:p w14:paraId="0B1A60CE" w14:textId="77777777" w:rsidR="005E3D11" w:rsidRPr="00F17355" w:rsidRDefault="005E3D11" w:rsidP="005E3D11">
            <w:pPr>
              <w:keepNext/>
              <w:overflowPunct/>
              <w:autoSpaceDE/>
              <w:autoSpaceDN/>
              <w:adjustRightInd/>
              <w:textAlignment w:val="auto"/>
              <w:outlineLvl w:val="0"/>
              <w:rPr>
                <w:rFonts w:ascii="Aptos" w:hAnsi="Aptos" w:cs="Arial"/>
                <w:b/>
                <w:bCs/>
                <w:w w:val="105"/>
                <w:kern w:val="32"/>
                <w:szCs w:val="24"/>
                <w:lang w:val="en-US" w:eastAsia="en-US"/>
              </w:rPr>
            </w:pPr>
          </w:p>
        </w:tc>
      </w:tr>
      <w:tr w:rsidR="005E3D11" w:rsidRPr="00F17355" w14:paraId="782717E3" w14:textId="77777777" w:rsidTr="00F17355">
        <w:trPr>
          <w:trHeight w:val="428"/>
        </w:trPr>
        <w:tc>
          <w:tcPr>
            <w:tcW w:w="728" w:type="dxa"/>
          </w:tcPr>
          <w:p w14:paraId="41006650" w14:textId="77777777" w:rsidR="005E3D11" w:rsidRPr="00F17355" w:rsidRDefault="005E3D11" w:rsidP="005E3D11">
            <w:pPr>
              <w:keepNext/>
              <w:overflowPunct/>
              <w:autoSpaceDE/>
              <w:autoSpaceDN/>
              <w:adjustRightInd/>
              <w:textAlignment w:val="auto"/>
              <w:outlineLvl w:val="0"/>
              <w:rPr>
                <w:rFonts w:ascii="Aptos" w:hAnsi="Aptos" w:cs="Arial"/>
                <w:b/>
                <w:bCs/>
                <w:w w:val="105"/>
                <w:kern w:val="32"/>
                <w:szCs w:val="24"/>
                <w:lang w:val="en-US" w:eastAsia="en-US"/>
              </w:rPr>
            </w:pPr>
            <w:r w:rsidRPr="00F17355">
              <w:rPr>
                <w:rFonts w:ascii="Aptos" w:hAnsi="Aptos" w:cs="Arial"/>
                <w:b/>
                <w:bCs/>
                <w:w w:val="105"/>
                <w:kern w:val="32"/>
                <w:szCs w:val="24"/>
                <w:lang w:val="en-US" w:eastAsia="en-US"/>
              </w:rPr>
              <w:t>7.</w:t>
            </w:r>
          </w:p>
        </w:tc>
        <w:tc>
          <w:tcPr>
            <w:tcW w:w="7113" w:type="dxa"/>
            <w:tcBorders>
              <w:right w:val="single" w:sz="4" w:space="0" w:color="auto"/>
            </w:tcBorders>
          </w:tcPr>
          <w:p w14:paraId="4761EF2B" w14:textId="0EAC7278" w:rsidR="005E3D11" w:rsidRPr="00F17355" w:rsidRDefault="00BD0CB4" w:rsidP="005E3D11">
            <w:pPr>
              <w:keepNext/>
              <w:overflowPunct/>
              <w:autoSpaceDE/>
              <w:autoSpaceDN/>
              <w:adjustRightInd/>
              <w:textAlignment w:val="auto"/>
              <w:outlineLvl w:val="0"/>
              <w:rPr>
                <w:rFonts w:ascii="Aptos" w:hAnsi="Aptos" w:cs="Arial"/>
                <w:b/>
                <w:bCs/>
                <w:color w:val="000000" w:themeColor="text1"/>
                <w:w w:val="105"/>
                <w:kern w:val="32"/>
                <w:szCs w:val="24"/>
                <w:lang w:val="en-US" w:eastAsia="en-US"/>
              </w:rPr>
            </w:pPr>
            <w:r w:rsidRPr="00F17355">
              <w:rPr>
                <w:rFonts w:ascii="Aptos" w:hAnsi="Aptos" w:cs="Arial"/>
                <w:color w:val="000000" w:themeColor="text1"/>
              </w:rPr>
              <w:t xml:space="preserve">Evaluating </w:t>
            </w:r>
            <w:r w:rsidR="007A533E" w:rsidRPr="00F17355">
              <w:rPr>
                <w:rFonts w:ascii="Aptos" w:hAnsi="Aptos" w:cs="Arial"/>
                <w:color w:val="000000" w:themeColor="text1"/>
              </w:rPr>
              <w:t>s</w:t>
            </w:r>
            <w:r w:rsidRPr="00F17355">
              <w:rPr>
                <w:rFonts w:ascii="Aptos" w:hAnsi="Aptos" w:cs="Arial"/>
                <w:color w:val="000000" w:themeColor="text1"/>
              </w:rPr>
              <w:t xml:space="preserve">chool </w:t>
            </w:r>
            <w:r w:rsidR="007A533E" w:rsidRPr="00F17355">
              <w:rPr>
                <w:rFonts w:ascii="Aptos" w:hAnsi="Aptos" w:cs="Arial"/>
                <w:color w:val="000000" w:themeColor="text1"/>
              </w:rPr>
              <w:t>c</w:t>
            </w:r>
            <w:r w:rsidRPr="00F17355">
              <w:rPr>
                <w:rFonts w:ascii="Aptos" w:hAnsi="Aptos" w:cs="Arial"/>
                <w:color w:val="000000" w:themeColor="text1"/>
              </w:rPr>
              <w:t xml:space="preserve">ulture </w:t>
            </w:r>
            <w:r w:rsidR="007A533E" w:rsidRPr="00F17355">
              <w:rPr>
                <w:rFonts w:ascii="Aptos" w:hAnsi="Aptos" w:cs="Arial"/>
                <w:color w:val="000000" w:themeColor="text1"/>
              </w:rPr>
              <w:t>f</w:t>
            </w:r>
            <w:r w:rsidRPr="00F17355">
              <w:rPr>
                <w:rFonts w:ascii="Aptos" w:hAnsi="Aptos" w:cs="Arial"/>
                <w:color w:val="000000" w:themeColor="text1"/>
              </w:rPr>
              <w:t xml:space="preserve">ollowing </w:t>
            </w:r>
            <w:r w:rsidR="007A533E" w:rsidRPr="00F17355">
              <w:rPr>
                <w:rFonts w:ascii="Aptos" w:hAnsi="Aptos" w:cs="Arial"/>
                <w:color w:val="000000" w:themeColor="text1"/>
              </w:rPr>
              <w:t>c</w:t>
            </w:r>
            <w:r w:rsidRPr="00F17355">
              <w:rPr>
                <w:rFonts w:ascii="Aptos" w:hAnsi="Aptos" w:cs="Arial"/>
                <w:color w:val="000000" w:themeColor="text1"/>
              </w:rPr>
              <w:t>oncerns</w:t>
            </w:r>
          </w:p>
        </w:tc>
        <w:tc>
          <w:tcPr>
            <w:tcW w:w="930" w:type="dxa"/>
            <w:tcBorders>
              <w:top w:val="single" w:sz="4" w:space="0" w:color="auto"/>
              <w:left w:val="single" w:sz="4" w:space="0" w:color="auto"/>
              <w:bottom w:val="single" w:sz="4" w:space="0" w:color="auto"/>
              <w:right w:val="nil"/>
            </w:tcBorders>
          </w:tcPr>
          <w:p w14:paraId="132111E0" w14:textId="583640A4" w:rsidR="005E3D11" w:rsidRPr="00F17355" w:rsidRDefault="00F17355" w:rsidP="00BB52ED">
            <w:pPr>
              <w:keepNext/>
              <w:overflowPunct/>
              <w:autoSpaceDE/>
              <w:autoSpaceDN/>
              <w:adjustRightInd/>
              <w:jc w:val="center"/>
              <w:textAlignment w:val="auto"/>
              <w:outlineLvl w:val="0"/>
              <w:rPr>
                <w:rFonts w:ascii="Aptos" w:hAnsi="Aptos" w:cs="Arial"/>
                <w:b/>
                <w:bCs/>
                <w:w w:val="105"/>
                <w:kern w:val="32"/>
                <w:szCs w:val="24"/>
                <w:lang w:val="en-US" w:eastAsia="en-US"/>
              </w:rPr>
            </w:pPr>
            <w:r>
              <w:rPr>
                <w:rFonts w:ascii="Aptos" w:hAnsi="Aptos" w:cs="Arial"/>
                <w:b/>
                <w:bCs/>
                <w:w w:val="105"/>
                <w:kern w:val="32"/>
                <w:szCs w:val="24"/>
                <w:lang w:val="en-US" w:eastAsia="en-US"/>
              </w:rPr>
              <w:t>8</w:t>
            </w:r>
          </w:p>
        </w:tc>
        <w:tc>
          <w:tcPr>
            <w:tcW w:w="288" w:type="dxa"/>
            <w:tcBorders>
              <w:top w:val="single" w:sz="4" w:space="0" w:color="auto"/>
              <w:left w:val="nil"/>
              <w:bottom w:val="single" w:sz="4" w:space="0" w:color="auto"/>
              <w:right w:val="single" w:sz="4" w:space="0" w:color="auto"/>
            </w:tcBorders>
          </w:tcPr>
          <w:p w14:paraId="76B77C43" w14:textId="77777777" w:rsidR="005E3D11" w:rsidRPr="00F17355" w:rsidRDefault="005E3D11" w:rsidP="005E3D11">
            <w:pPr>
              <w:keepNext/>
              <w:overflowPunct/>
              <w:autoSpaceDE/>
              <w:autoSpaceDN/>
              <w:adjustRightInd/>
              <w:textAlignment w:val="auto"/>
              <w:outlineLvl w:val="0"/>
              <w:rPr>
                <w:rFonts w:ascii="Aptos" w:hAnsi="Aptos" w:cs="Arial"/>
                <w:b/>
                <w:bCs/>
                <w:w w:val="105"/>
                <w:kern w:val="32"/>
                <w:szCs w:val="24"/>
                <w:lang w:val="en-US" w:eastAsia="en-US"/>
              </w:rPr>
            </w:pPr>
          </w:p>
        </w:tc>
      </w:tr>
      <w:tr w:rsidR="005E3D11" w:rsidRPr="00F17355" w14:paraId="0CB1C3A8" w14:textId="77777777" w:rsidTr="00F17355">
        <w:trPr>
          <w:trHeight w:val="408"/>
        </w:trPr>
        <w:tc>
          <w:tcPr>
            <w:tcW w:w="728" w:type="dxa"/>
          </w:tcPr>
          <w:p w14:paraId="0ECC61EB" w14:textId="77777777" w:rsidR="005E3D11" w:rsidRPr="00F17355" w:rsidRDefault="005E3D11" w:rsidP="005E3D11">
            <w:pPr>
              <w:keepNext/>
              <w:overflowPunct/>
              <w:autoSpaceDE/>
              <w:autoSpaceDN/>
              <w:adjustRightInd/>
              <w:textAlignment w:val="auto"/>
              <w:outlineLvl w:val="0"/>
              <w:rPr>
                <w:rFonts w:ascii="Aptos" w:hAnsi="Aptos" w:cs="Arial"/>
                <w:b/>
                <w:bCs/>
                <w:w w:val="105"/>
                <w:kern w:val="32"/>
                <w:szCs w:val="24"/>
                <w:lang w:val="en-US" w:eastAsia="en-US"/>
              </w:rPr>
            </w:pPr>
            <w:r w:rsidRPr="00F17355">
              <w:rPr>
                <w:rFonts w:ascii="Aptos" w:hAnsi="Aptos" w:cs="Arial"/>
                <w:b/>
                <w:bCs/>
                <w:w w:val="105"/>
                <w:kern w:val="32"/>
                <w:szCs w:val="24"/>
                <w:lang w:val="en-US" w:eastAsia="en-US"/>
              </w:rPr>
              <w:t>8.</w:t>
            </w:r>
          </w:p>
        </w:tc>
        <w:tc>
          <w:tcPr>
            <w:tcW w:w="7113" w:type="dxa"/>
            <w:tcBorders>
              <w:right w:val="single" w:sz="4" w:space="0" w:color="auto"/>
            </w:tcBorders>
          </w:tcPr>
          <w:p w14:paraId="51D530FD" w14:textId="1D33083C" w:rsidR="005E3D11" w:rsidRPr="00F17355" w:rsidRDefault="005E3D11" w:rsidP="005E3D11">
            <w:pPr>
              <w:keepNext/>
              <w:overflowPunct/>
              <w:autoSpaceDE/>
              <w:autoSpaceDN/>
              <w:adjustRightInd/>
              <w:textAlignment w:val="auto"/>
              <w:outlineLvl w:val="0"/>
              <w:rPr>
                <w:rFonts w:ascii="Aptos" w:hAnsi="Aptos" w:cs="Arial"/>
                <w:b/>
                <w:bCs/>
                <w:color w:val="000000" w:themeColor="text1"/>
                <w:w w:val="105"/>
                <w:kern w:val="32"/>
                <w:szCs w:val="24"/>
                <w:u w:val="single"/>
                <w:lang w:val="en-US" w:eastAsia="en-US"/>
              </w:rPr>
            </w:pPr>
            <w:hyperlink w:anchor="_Evaluating_concerns" w:history="1">
              <w:r w:rsidRPr="00F17355">
                <w:rPr>
                  <w:rStyle w:val="Hyperlink"/>
                  <w:rFonts w:ascii="Aptos" w:hAnsi="Aptos" w:cs="Arial"/>
                  <w:color w:val="000000" w:themeColor="text1"/>
                </w:rPr>
                <w:t>Evaluating concerns</w:t>
              </w:r>
            </w:hyperlink>
          </w:p>
        </w:tc>
        <w:tc>
          <w:tcPr>
            <w:tcW w:w="930" w:type="dxa"/>
            <w:tcBorders>
              <w:top w:val="single" w:sz="4" w:space="0" w:color="auto"/>
              <w:left w:val="single" w:sz="4" w:space="0" w:color="auto"/>
              <w:bottom w:val="single" w:sz="4" w:space="0" w:color="auto"/>
              <w:right w:val="nil"/>
            </w:tcBorders>
          </w:tcPr>
          <w:p w14:paraId="7AC531B9" w14:textId="15DB5220" w:rsidR="005E3D11" w:rsidRPr="00F17355" w:rsidRDefault="00F17355" w:rsidP="00BB52ED">
            <w:pPr>
              <w:keepNext/>
              <w:overflowPunct/>
              <w:autoSpaceDE/>
              <w:autoSpaceDN/>
              <w:adjustRightInd/>
              <w:jc w:val="center"/>
              <w:textAlignment w:val="auto"/>
              <w:outlineLvl w:val="0"/>
              <w:rPr>
                <w:rFonts w:ascii="Aptos" w:hAnsi="Aptos" w:cs="Arial"/>
                <w:b/>
                <w:bCs/>
                <w:w w:val="105"/>
                <w:kern w:val="32"/>
                <w:szCs w:val="24"/>
                <w:lang w:val="en-US" w:eastAsia="en-US"/>
              </w:rPr>
            </w:pPr>
            <w:r>
              <w:rPr>
                <w:rFonts w:ascii="Aptos" w:hAnsi="Aptos" w:cs="Arial"/>
                <w:b/>
                <w:bCs/>
                <w:w w:val="105"/>
                <w:kern w:val="32"/>
                <w:szCs w:val="24"/>
                <w:lang w:val="en-US" w:eastAsia="en-US"/>
              </w:rPr>
              <w:t>8</w:t>
            </w:r>
          </w:p>
        </w:tc>
        <w:tc>
          <w:tcPr>
            <w:tcW w:w="288" w:type="dxa"/>
            <w:tcBorders>
              <w:top w:val="single" w:sz="4" w:space="0" w:color="auto"/>
              <w:left w:val="nil"/>
              <w:bottom w:val="single" w:sz="4" w:space="0" w:color="auto"/>
              <w:right w:val="single" w:sz="4" w:space="0" w:color="auto"/>
            </w:tcBorders>
          </w:tcPr>
          <w:p w14:paraId="7A1181E9" w14:textId="77777777" w:rsidR="005E3D11" w:rsidRPr="00F17355" w:rsidRDefault="005E3D11" w:rsidP="005E3D11">
            <w:pPr>
              <w:keepNext/>
              <w:overflowPunct/>
              <w:autoSpaceDE/>
              <w:autoSpaceDN/>
              <w:adjustRightInd/>
              <w:textAlignment w:val="auto"/>
              <w:outlineLvl w:val="0"/>
              <w:rPr>
                <w:rFonts w:ascii="Aptos" w:hAnsi="Aptos" w:cs="Arial"/>
                <w:b/>
                <w:bCs/>
                <w:w w:val="105"/>
                <w:kern w:val="32"/>
                <w:szCs w:val="24"/>
                <w:lang w:val="en-US" w:eastAsia="en-US"/>
              </w:rPr>
            </w:pPr>
          </w:p>
        </w:tc>
      </w:tr>
      <w:tr w:rsidR="005E3D11" w:rsidRPr="00F17355" w14:paraId="4B758982" w14:textId="77777777" w:rsidTr="00F17355">
        <w:trPr>
          <w:trHeight w:val="408"/>
        </w:trPr>
        <w:tc>
          <w:tcPr>
            <w:tcW w:w="728" w:type="dxa"/>
          </w:tcPr>
          <w:p w14:paraId="1AABA8D3" w14:textId="77777777" w:rsidR="005E3D11" w:rsidRPr="00F17355" w:rsidRDefault="005E3D11" w:rsidP="005E3D11">
            <w:pPr>
              <w:keepNext/>
              <w:overflowPunct/>
              <w:autoSpaceDE/>
              <w:autoSpaceDN/>
              <w:adjustRightInd/>
              <w:textAlignment w:val="auto"/>
              <w:outlineLvl w:val="0"/>
              <w:rPr>
                <w:rFonts w:ascii="Aptos" w:hAnsi="Aptos" w:cs="Arial"/>
                <w:b/>
                <w:bCs/>
                <w:w w:val="105"/>
                <w:kern w:val="32"/>
                <w:szCs w:val="24"/>
                <w:lang w:val="en-US" w:eastAsia="en-US"/>
              </w:rPr>
            </w:pPr>
            <w:r w:rsidRPr="00F17355">
              <w:rPr>
                <w:rFonts w:ascii="Aptos" w:hAnsi="Aptos" w:cs="Arial"/>
                <w:b/>
                <w:bCs/>
                <w:w w:val="105"/>
                <w:kern w:val="32"/>
                <w:szCs w:val="24"/>
                <w:lang w:val="en-US" w:eastAsia="en-US"/>
              </w:rPr>
              <w:t>9.</w:t>
            </w:r>
          </w:p>
        </w:tc>
        <w:tc>
          <w:tcPr>
            <w:tcW w:w="7113" w:type="dxa"/>
            <w:tcBorders>
              <w:right w:val="single" w:sz="4" w:space="0" w:color="auto"/>
            </w:tcBorders>
          </w:tcPr>
          <w:p w14:paraId="4678613F" w14:textId="4761A486" w:rsidR="005E3D11" w:rsidRPr="00F17355" w:rsidRDefault="00BD0CB4" w:rsidP="005E3D11">
            <w:pPr>
              <w:keepNext/>
              <w:overflowPunct/>
              <w:autoSpaceDE/>
              <w:autoSpaceDN/>
              <w:adjustRightInd/>
              <w:textAlignment w:val="auto"/>
              <w:outlineLvl w:val="0"/>
              <w:rPr>
                <w:rFonts w:ascii="Aptos" w:hAnsi="Aptos" w:cs="Arial"/>
                <w:color w:val="000000" w:themeColor="text1"/>
                <w:u w:val="single"/>
              </w:rPr>
            </w:pPr>
            <w:r w:rsidRPr="00F17355">
              <w:rPr>
                <w:rFonts w:ascii="Aptos" w:hAnsi="Aptos" w:cs="Arial"/>
                <w:color w:val="000000" w:themeColor="text1"/>
              </w:rPr>
              <w:t>Self reporting</w:t>
            </w:r>
          </w:p>
        </w:tc>
        <w:tc>
          <w:tcPr>
            <w:tcW w:w="930" w:type="dxa"/>
            <w:tcBorders>
              <w:top w:val="single" w:sz="4" w:space="0" w:color="auto"/>
              <w:left w:val="single" w:sz="4" w:space="0" w:color="auto"/>
              <w:bottom w:val="single" w:sz="4" w:space="0" w:color="auto"/>
              <w:right w:val="nil"/>
            </w:tcBorders>
          </w:tcPr>
          <w:p w14:paraId="13378961" w14:textId="4AE6A8EC" w:rsidR="005E3D11" w:rsidRPr="00F17355" w:rsidRDefault="00F17355" w:rsidP="00BB52ED">
            <w:pPr>
              <w:keepNext/>
              <w:overflowPunct/>
              <w:autoSpaceDE/>
              <w:autoSpaceDN/>
              <w:adjustRightInd/>
              <w:jc w:val="center"/>
              <w:textAlignment w:val="auto"/>
              <w:outlineLvl w:val="0"/>
              <w:rPr>
                <w:rFonts w:ascii="Aptos" w:hAnsi="Aptos" w:cs="Arial"/>
                <w:b/>
                <w:bCs/>
                <w:w w:val="105"/>
                <w:kern w:val="32"/>
                <w:szCs w:val="24"/>
                <w:lang w:val="en-US" w:eastAsia="en-US"/>
              </w:rPr>
            </w:pPr>
            <w:r>
              <w:rPr>
                <w:rFonts w:ascii="Aptos" w:hAnsi="Aptos" w:cs="Arial"/>
                <w:b/>
                <w:bCs/>
                <w:w w:val="105"/>
                <w:kern w:val="32"/>
                <w:szCs w:val="24"/>
                <w:lang w:val="en-US" w:eastAsia="en-US"/>
              </w:rPr>
              <w:t>9</w:t>
            </w:r>
          </w:p>
        </w:tc>
        <w:tc>
          <w:tcPr>
            <w:tcW w:w="288" w:type="dxa"/>
            <w:tcBorders>
              <w:top w:val="single" w:sz="4" w:space="0" w:color="auto"/>
              <w:left w:val="nil"/>
              <w:bottom w:val="single" w:sz="4" w:space="0" w:color="auto"/>
              <w:right w:val="single" w:sz="4" w:space="0" w:color="auto"/>
            </w:tcBorders>
          </w:tcPr>
          <w:p w14:paraId="549DF965" w14:textId="77777777" w:rsidR="005E3D11" w:rsidRPr="00F17355" w:rsidRDefault="005E3D11" w:rsidP="005E3D11">
            <w:pPr>
              <w:keepNext/>
              <w:overflowPunct/>
              <w:autoSpaceDE/>
              <w:autoSpaceDN/>
              <w:adjustRightInd/>
              <w:textAlignment w:val="auto"/>
              <w:outlineLvl w:val="0"/>
              <w:rPr>
                <w:rFonts w:ascii="Aptos" w:hAnsi="Aptos" w:cs="Arial"/>
                <w:b/>
                <w:bCs/>
                <w:w w:val="105"/>
                <w:kern w:val="32"/>
                <w:szCs w:val="24"/>
                <w:lang w:val="en-US" w:eastAsia="en-US"/>
              </w:rPr>
            </w:pPr>
          </w:p>
        </w:tc>
      </w:tr>
      <w:tr w:rsidR="005E3D11" w:rsidRPr="00F17355" w14:paraId="1902DBBC" w14:textId="77777777" w:rsidTr="00F17355">
        <w:trPr>
          <w:trHeight w:val="408"/>
        </w:trPr>
        <w:tc>
          <w:tcPr>
            <w:tcW w:w="728" w:type="dxa"/>
          </w:tcPr>
          <w:p w14:paraId="772916B1" w14:textId="77777777" w:rsidR="005E3D11" w:rsidRPr="00F17355" w:rsidRDefault="005E3D11" w:rsidP="005E3D11">
            <w:pPr>
              <w:keepNext/>
              <w:overflowPunct/>
              <w:autoSpaceDE/>
              <w:autoSpaceDN/>
              <w:adjustRightInd/>
              <w:textAlignment w:val="auto"/>
              <w:outlineLvl w:val="0"/>
              <w:rPr>
                <w:rFonts w:ascii="Aptos" w:hAnsi="Aptos" w:cs="Arial"/>
                <w:b/>
                <w:bCs/>
                <w:w w:val="105"/>
                <w:kern w:val="32"/>
                <w:szCs w:val="24"/>
                <w:lang w:val="en-US" w:eastAsia="en-US"/>
              </w:rPr>
            </w:pPr>
            <w:r w:rsidRPr="00F17355">
              <w:rPr>
                <w:rFonts w:ascii="Aptos" w:hAnsi="Aptos" w:cs="Arial"/>
                <w:b/>
                <w:bCs/>
                <w:w w:val="105"/>
                <w:kern w:val="32"/>
                <w:szCs w:val="24"/>
                <w:lang w:val="en-US" w:eastAsia="en-US"/>
              </w:rPr>
              <w:t>10.</w:t>
            </w:r>
          </w:p>
        </w:tc>
        <w:tc>
          <w:tcPr>
            <w:tcW w:w="7113" w:type="dxa"/>
            <w:tcBorders>
              <w:right w:val="single" w:sz="4" w:space="0" w:color="auto"/>
            </w:tcBorders>
          </w:tcPr>
          <w:p w14:paraId="7E5875AA" w14:textId="4F9515AC" w:rsidR="005E3D11" w:rsidRPr="00F17355" w:rsidRDefault="007A533E" w:rsidP="005E3D11">
            <w:pPr>
              <w:keepNext/>
              <w:overflowPunct/>
              <w:autoSpaceDE/>
              <w:autoSpaceDN/>
              <w:adjustRightInd/>
              <w:textAlignment w:val="auto"/>
              <w:outlineLvl w:val="0"/>
              <w:rPr>
                <w:rFonts w:ascii="Aptos" w:hAnsi="Aptos" w:cs="Arial"/>
                <w:color w:val="000000" w:themeColor="text1"/>
                <w:u w:val="single"/>
              </w:rPr>
            </w:pPr>
            <w:r w:rsidRPr="00F17355">
              <w:rPr>
                <w:rFonts w:ascii="Aptos" w:hAnsi="Aptos" w:cs="Arial"/>
                <w:color w:val="000000" w:themeColor="text1"/>
              </w:rPr>
              <w:t>Evaluating concerns</w:t>
            </w:r>
          </w:p>
        </w:tc>
        <w:tc>
          <w:tcPr>
            <w:tcW w:w="930" w:type="dxa"/>
            <w:tcBorders>
              <w:top w:val="single" w:sz="4" w:space="0" w:color="auto"/>
              <w:left w:val="single" w:sz="4" w:space="0" w:color="auto"/>
              <w:bottom w:val="single" w:sz="4" w:space="0" w:color="auto"/>
              <w:right w:val="nil"/>
            </w:tcBorders>
          </w:tcPr>
          <w:p w14:paraId="22A6F438" w14:textId="1C102965" w:rsidR="005E3D11" w:rsidRPr="00F17355" w:rsidRDefault="00F17355" w:rsidP="00BB52ED">
            <w:pPr>
              <w:keepNext/>
              <w:overflowPunct/>
              <w:autoSpaceDE/>
              <w:autoSpaceDN/>
              <w:adjustRightInd/>
              <w:jc w:val="center"/>
              <w:textAlignment w:val="auto"/>
              <w:outlineLvl w:val="0"/>
              <w:rPr>
                <w:rFonts w:ascii="Aptos" w:hAnsi="Aptos" w:cs="Arial"/>
                <w:b/>
                <w:bCs/>
                <w:w w:val="105"/>
                <w:kern w:val="32"/>
                <w:szCs w:val="24"/>
                <w:lang w:val="en-US" w:eastAsia="en-US"/>
              </w:rPr>
            </w:pPr>
            <w:r>
              <w:rPr>
                <w:rFonts w:ascii="Aptos" w:hAnsi="Aptos" w:cs="Arial"/>
                <w:b/>
                <w:bCs/>
                <w:w w:val="105"/>
                <w:kern w:val="32"/>
                <w:szCs w:val="24"/>
                <w:lang w:val="en-US" w:eastAsia="en-US"/>
              </w:rPr>
              <w:t>10</w:t>
            </w:r>
          </w:p>
        </w:tc>
        <w:tc>
          <w:tcPr>
            <w:tcW w:w="288" w:type="dxa"/>
            <w:tcBorders>
              <w:top w:val="single" w:sz="4" w:space="0" w:color="auto"/>
              <w:left w:val="nil"/>
              <w:bottom w:val="single" w:sz="4" w:space="0" w:color="auto"/>
              <w:right w:val="single" w:sz="4" w:space="0" w:color="auto"/>
            </w:tcBorders>
          </w:tcPr>
          <w:p w14:paraId="79F3CCC0" w14:textId="77777777" w:rsidR="005E3D11" w:rsidRPr="00F17355" w:rsidRDefault="005E3D11" w:rsidP="005E3D11">
            <w:pPr>
              <w:keepNext/>
              <w:overflowPunct/>
              <w:autoSpaceDE/>
              <w:autoSpaceDN/>
              <w:adjustRightInd/>
              <w:textAlignment w:val="auto"/>
              <w:outlineLvl w:val="0"/>
              <w:rPr>
                <w:rFonts w:ascii="Aptos" w:hAnsi="Aptos" w:cs="Arial"/>
                <w:b/>
                <w:bCs/>
                <w:w w:val="105"/>
                <w:kern w:val="32"/>
                <w:szCs w:val="24"/>
                <w:lang w:val="en-US" w:eastAsia="en-US"/>
              </w:rPr>
            </w:pPr>
          </w:p>
        </w:tc>
      </w:tr>
      <w:tr w:rsidR="005E3D11" w:rsidRPr="00F17355" w14:paraId="414FFED7" w14:textId="77777777" w:rsidTr="00F17355">
        <w:trPr>
          <w:trHeight w:val="408"/>
        </w:trPr>
        <w:tc>
          <w:tcPr>
            <w:tcW w:w="728" w:type="dxa"/>
          </w:tcPr>
          <w:p w14:paraId="22876779" w14:textId="6E2DA91B" w:rsidR="005E3D11" w:rsidRPr="00F17355" w:rsidRDefault="007A533E" w:rsidP="005E3D11">
            <w:pPr>
              <w:keepNext/>
              <w:overflowPunct/>
              <w:autoSpaceDE/>
              <w:autoSpaceDN/>
              <w:adjustRightInd/>
              <w:textAlignment w:val="auto"/>
              <w:outlineLvl w:val="0"/>
              <w:rPr>
                <w:rFonts w:ascii="Aptos" w:hAnsi="Aptos" w:cs="Arial"/>
                <w:b/>
                <w:bCs/>
                <w:w w:val="105"/>
                <w:kern w:val="32"/>
                <w:szCs w:val="24"/>
                <w:lang w:val="en-US" w:eastAsia="en-US"/>
              </w:rPr>
            </w:pPr>
            <w:r w:rsidRPr="00F17355">
              <w:rPr>
                <w:rFonts w:ascii="Aptos" w:hAnsi="Aptos" w:cs="Arial"/>
                <w:b/>
                <w:bCs/>
                <w:w w:val="105"/>
                <w:kern w:val="32"/>
                <w:szCs w:val="24"/>
                <w:lang w:val="en-US" w:eastAsia="en-US"/>
              </w:rPr>
              <w:t>11.</w:t>
            </w:r>
          </w:p>
        </w:tc>
        <w:tc>
          <w:tcPr>
            <w:tcW w:w="7113" w:type="dxa"/>
            <w:tcBorders>
              <w:right w:val="single" w:sz="4" w:space="0" w:color="auto"/>
            </w:tcBorders>
          </w:tcPr>
          <w:p w14:paraId="3F995B68" w14:textId="3CA1BC9F" w:rsidR="005E3D11" w:rsidRPr="00F17355" w:rsidRDefault="007A533E" w:rsidP="007A533E">
            <w:pPr>
              <w:keepNext/>
              <w:overflowPunct/>
              <w:autoSpaceDE/>
              <w:autoSpaceDN/>
              <w:adjustRightInd/>
              <w:textAlignment w:val="auto"/>
              <w:outlineLvl w:val="0"/>
              <w:rPr>
                <w:rFonts w:ascii="Aptos" w:hAnsi="Aptos" w:cs="Arial"/>
                <w:color w:val="000000" w:themeColor="text1"/>
              </w:rPr>
            </w:pPr>
            <w:r w:rsidRPr="00F17355">
              <w:rPr>
                <w:rFonts w:ascii="Aptos" w:hAnsi="Aptos" w:cs="Arial"/>
                <w:color w:val="000000" w:themeColor="text1"/>
              </w:rPr>
              <w:t>Acting on concerns</w:t>
            </w:r>
          </w:p>
        </w:tc>
        <w:tc>
          <w:tcPr>
            <w:tcW w:w="930" w:type="dxa"/>
            <w:tcBorders>
              <w:top w:val="single" w:sz="4" w:space="0" w:color="auto"/>
              <w:left w:val="single" w:sz="4" w:space="0" w:color="auto"/>
              <w:bottom w:val="single" w:sz="4" w:space="0" w:color="auto"/>
              <w:right w:val="nil"/>
            </w:tcBorders>
          </w:tcPr>
          <w:p w14:paraId="79548570" w14:textId="2894FC7F" w:rsidR="005E3D11" w:rsidRPr="00F17355" w:rsidRDefault="007A533E" w:rsidP="00BB52ED">
            <w:pPr>
              <w:keepNext/>
              <w:overflowPunct/>
              <w:autoSpaceDE/>
              <w:autoSpaceDN/>
              <w:adjustRightInd/>
              <w:jc w:val="center"/>
              <w:textAlignment w:val="auto"/>
              <w:outlineLvl w:val="0"/>
              <w:rPr>
                <w:rFonts w:ascii="Aptos" w:hAnsi="Aptos" w:cs="Arial"/>
                <w:b/>
                <w:bCs/>
                <w:w w:val="105"/>
                <w:kern w:val="32"/>
                <w:szCs w:val="24"/>
                <w:lang w:val="en-US" w:eastAsia="en-US"/>
              </w:rPr>
            </w:pPr>
            <w:r w:rsidRPr="00F17355">
              <w:rPr>
                <w:rFonts w:ascii="Aptos" w:hAnsi="Aptos" w:cs="Arial"/>
                <w:b/>
                <w:bCs/>
                <w:w w:val="105"/>
                <w:kern w:val="32"/>
                <w:szCs w:val="24"/>
                <w:lang w:val="en-US" w:eastAsia="en-US"/>
              </w:rPr>
              <w:t>1</w:t>
            </w:r>
            <w:r w:rsidR="00F17355">
              <w:rPr>
                <w:rFonts w:ascii="Aptos" w:hAnsi="Aptos" w:cs="Arial"/>
                <w:b/>
                <w:bCs/>
                <w:w w:val="105"/>
                <w:kern w:val="32"/>
                <w:szCs w:val="24"/>
                <w:lang w:val="en-US" w:eastAsia="en-US"/>
              </w:rPr>
              <w:t>1</w:t>
            </w:r>
          </w:p>
        </w:tc>
        <w:tc>
          <w:tcPr>
            <w:tcW w:w="288" w:type="dxa"/>
            <w:tcBorders>
              <w:top w:val="single" w:sz="4" w:space="0" w:color="auto"/>
              <w:left w:val="nil"/>
              <w:bottom w:val="single" w:sz="4" w:space="0" w:color="auto"/>
              <w:right w:val="single" w:sz="4" w:space="0" w:color="auto"/>
            </w:tcBorders>
          </w:tcPr>
          <w:p w14:paraId="3A8FFFAA" w14:textId="77777777" w:rsidR="005E3D11" w:rsidRPr="00F17355" w:rsidRDefault="005E3D11" w:rsidP="005E3D11">
            <w:pPr>
              <w:keepNext/>
              <w:overflowPunct/>
              <w:autoSpaceDE/>
              <w:autoSpaceDN/>
              <w:adjustRightInd/>
              <w:textAlignment w:val="auto"/>
              <w:outlineLvl w:val="0"/>
              <w:rPr>
                <w:rFonts w:ascii="Aptos" w:hAnsi="Aptos" w:cs="Arial"/>
                <w:b/>
                <w:bCs/>
                <w:w w:val="105"/>
                <w:kern w:val="32"/>
                <w:szCs w:val="24"/>
                <w:lang w:val="en-US" w:eastAsia="en-US"/>
              </w:rPr>
            </w:pPr>
          </w:p>
        </w:tc>
      </w:tr>
      <w:tr w:rsidR="007A533E" w:rsidRPr="00F17355" w14:paraId="35975434" w14:textId="77777777" w:rsidTr="00F17355">
        <w:trPr>
          <w:trHeight w:val="428"/>
        </w:trPr>
        <w:tc>
          <w:tcPr>
            <w:tcW w:w="728" w:type="dxa"/>
          </w:tcPr>
          <w:p w14:paraId="5C79CDD0" w14:textId="33052D8A" w:rsidR="007A533E" w:rsidRPr="00F17355" w:rsidRDefault="007A533E" w:rsidP="005E3D11">
            <w:pPr>
              <w:keepNext/>
              <w:overflowPunct/>
              <w:autoSpaceDE/>
              <w:autoSpaceDN/>
              <w:adjustRightInd/>
              <w:textAlignment w:val="auto"/>
              <w:outlineLvl w:val="0"/>
              <w:rPr>
                <w:rFonts w:ascii="Aptos" w:hAnsi="Aptos" w:cs="Arial"/>
                <w:b/>
                <w:bCs/>
                <w:w w:val="105"/>
                <w:kern w:val="32"/>
                <w:szCs w:val="24"/>
                <w:lang w:val="en-US" w:eastAsia="en-US"/>
              </w:rPr>
            </w:pPr>
            <w:r w:rsidRPr="00F17355">
              <w:rPr>
                <w:rFonts w:ascii="Aptos" w:hAnsi="Aptos" w:cs="Arial"/>
                <w:b/>
                <w:bCs/>
                <w:w w:val="105"/>
                <w:kern w:val="32"/>
                <w:szCs w:val="24"/>
                <w:lang w:val="en-US" w:eastAsia="en-US"/>
              </w:rPr>
              <w:t>12.</w:t>
            </w:r>
          </w:p>
        </w:tc>
        <w:tc>
          <w:tcPr>
            <w:tcW w:w="7113" w:type="dxa"/>
            <w:tcBorders>
              <w:right w:val="single" w:sz="4" w:space="0" w:color="auto"/>
            </w:tcBorders>
          </w:tcPr>
          <w:p w14:paraId="47D9818C" w14:textId="19FDA434" w:rsidR="007A533E" w:rsidRPr="00F17355" w:rsidRDefault="007A533E" w:rsidP="007A533E">
            <w:pPr>
              <w:keepNext/>
              <w:overflowPunct/>
              <w:autoSpaceDE/>
              <w:autoSpaceDN/>
              <w:adjustRightInd/>
              <w:textAlignment w:val="auto"/>
              <w:outlineLvl w:val="0"/>
              <w:rPr>
                <w:rFonts w:ascii="Aptos" w:hAnsi="Aptos" w:cs="Arial"/>
                <w:color w:val="000000" w:themeColor="text1"/>
              </w:rPr>
            </w:pPr>
            <w:r w:rsidRPr="00F17355">
              <w:rPr>
                <w:rFonts w:ascii="Aptos" w:hAnsi="Aptos" w:cs="Arial"/>
                <w:color w:val="000000" w:themeColor="text1"/>
              </w:rPr>
              <w:t>Record keeping</w:t>
            </w:r>
          </w:p>
        </w:tc>
        <w:tc>
          <w:tcPr>
            <w:tcW w:w="930" w:type="dxa"/>
            <w:tcBorders>
              <w:top w:val="single" w:sz="4" w:space="0" w:color="auto"/>
              <w:left w:val="single" w:sz="4" w:space="0" w:color="auto"/>
              <w:bottom w:val="single" w:sz="4" w:space="0" w:color="auto"/>
              <w:right w:val="nil"/>
            </w:tcBorders>
          </w:tcPr>
          <w:p w14:paraId="7E4BC1A8" w14:textId="0C2DCFCB" w:rsidR="007A533E" w:rsidRPr="00F17355" w:rsidRDefault="007A533E" w:rsidP="00BB52ED">
            <w:pPr>
              <w:keepNext/>
              <w:overflowPunct/>
              <w:autoSpaceDE/>
              <w:autoSpaceDN/>
              <w:adjustRightInd/>
              <w:jc w:val="center"/>
              <w:textAlignment w:val="auto"/>
              <w:outlineLvl w:val="0"/>
              <w:rPr>
                <w:rFonts w:ascii="Aptos" w:hAnsi="Aptos" w:cs="Arial"/>
                <w:b/>
                <w:bCs/>
                <w:w w:val="105"/>
                <w:kern w:val="32"/>
                <w:szCs w:val="24"/>
                <w:lang w:val="en-US" w:eastAsia="en-US"/>
              </w:rPr>
            </w:pPr>
            <w:r w:rsidRPr="00F17355">
              <w:rPr>
                <w:rFonts w:ascii="Aptos" w:hAnsi="Aptos" w:cs="Arial"/>
                <w:b/>
                <w:bCs/>
                <w:w w:val="105"/>
                <w:kern w:val="32"/>
                <w:szCs w:val="24"/>
                <w:lang w:val="en-US" w:eastAsia="en-US"/>
              </w:rPr>
              <w:t>1</w:t>
            </w:r>
            <w:r w:rsidR="00F17355">
              <w:rPr>
                <w:rFonts w:ascii="Aptos" w:hAnsi="Aptos" w:cs="Arial"/>
                <w:b/>
                <w:bCs/>
                <w:w w:val="105"/>
                <w:kern w:val="32"/>
                <w:szCs w:val="24"/>
                <w:lang w:val="en-US" w:eastAsia="en-US"/>
              </w:rPr>
              <w:t>3</w:t>
            </w:r>
          </w:p>
        </w:tc>
        <w:tc>
          <w:tcPr>
            <w:tcW w:w="288" w:type="dxa"/>
            <w:tcBorders>
              <w:top w:val="single" w:sz="4" w:space="0" w:color="auto"/>
              <w:left w:val="nil"/>
              <w:bottom w:val="single" w:sz="4" w:space="0" w:color="auto"/>
              <w:right w:val="single" w:sz="4" w:space="0" w:color="auto"/>
            </w:tcBorders>
          </w:tcPr>
          <w:p w14:paraId="3B513627" w14:textId="77777777" w:rsidR="007A533E" w:rsidRPr="00F17355" w:rsidRDefault="007A533E" w:rsidP="005E3D11">
            <w:pPr>
              <w:keepNext/>
              <w:overflowPunct/>
              <w:autoSpaceDE/>
              <w:autoSpaceDN/>
              <w:adjustRightInd/>
              <w:textAlignment w:val="auto"/>
              <w:outlineLvl w:val="0"/>
              <w:rPr>
                <w:rFonts w:ascii="Aptos" w:hAnsi="Aptos" w:cs="Arial"/>
                <w:b/>
                <w:bCs/>
                <w:w w:val="105"/>
                <w:kern w:val="32"/>
                <w:szCs w:val="24"/>
                <w:lang w:val="en-US" w:eastAsia="en-US"/>
              </w:rPr>
            </w:pPr>
          </w:p>
        </w:tc>
      </w:tr>
      <w:tr w:rsidR="007A533E" w:rsidRPr="00F17355" w14:paraId="52ED219E" w14:textId="77777777" w:rsidTr="00F17355">
        <w:trPr>
          <w:trHeight w:val="386"/>
        </w:trPr>
        <w:tc>
          <w:tcPr>
            <w:tcW w:w="728" w:type="dxa"/>
          </w:tcPr>
          <w:p w14:paraId="09862729" w14:textId="5668CF37" w:rsidR="007A533E" w:rsidRPr="00F17355" w:rsidRDefault="007A533E" w:rsidP="005E3D11">
            <w:pPr>
              <w:keepNext/>
              <w:overflowPunct/>
              <w:autoSpaceDE/>
              <w:autoSpaceDN/>
              <w:adjustRightInd/>
              <w:textAlignment w:val="auto"/>
              <w:outlineLvl w:val="0"/>
              <w:rPr>
                <w:rFonts w:ascii="Aptos" w:hAnsi="Aptos" w:cs="Arial"/>
                <w:b/>
                <w:bCs/>
                <w:w w:val="105"/>
                <w:kern w:val="32"/>
                <w:szCs w:val="24"/>
                <w:lang w:val="en-US" w:eastAsia="en-US"/>
              </w:rPr>
            </w:pPr>
            <w:r w:rsidRPr="00F17355">
              <w:rPr>
                <w:rFonts w:ascii="Aptos" w:hAnsi="Aptos" w:cs="Arial"/>
                <w:b/>
                <w:bCs/>
                <w:w w:val="105"/>
                <w:kern w:val="32"/>
                <w:szCs w:val="24"/>
                <w:lang w:val="en-US" w:eastAsia="en-US"/>
              </w:rPr>
              <w:t>13.</w:t>
            </w:r>
          </w:p>
        </w:tc>
        <w:tc>
          <w:tcPr>
            <w:tcW w:w="7113" w:type="dxa"/>
            <w:tcBorders>
              <w:right w:val="single" w:sz="4" w:space="0" w:color="auto"/>
            </w:tcBorders>
          </w:tcPr>
          <w:p w14:paraId="7A990251" w14:textId="47512B60" w:rsidR="007A533E" w:rsidRPr="00F17355" w:rsidRDefault="007A533E" w:rsidP="007A533E">
            <w:pPr>
              <w:keepNext/>
              <w:overflowPunct/>
              <w:autoSpaceDE/>
              <w:autoSpaceDN/>
              <w:adjustRightInd/>
              <w:textAlignment w:val="auto"/>
              <w:outlineLvl w:val="0"/>
              <w:rPr>
                <w:rFonts w:ascii="Aptos" w:hAnsi="Aptos" w:cs="Arial"/>
                <w:color w:val="000000" w:themeColor="text1"/>
              </w:rPr>
            </w:pPr>
            <w:r w:rsidRPr="00F17355">
              <w:rPr>
                <w:rFonts w:ascii="Aptos" w:hAnsi="Aptos" w:cs="Arial"/>
                <w:color w:val="000000" w:themeColor="text1"/>
              </w:rPr>
              <w:t>Monitoring and review</w:t>
            </w:r>
          </w:p>
        </w:tc>
        <w:tc>
          <w:tcPr>
            <w:tcW w:w="930" w:type="dxa"/>
            <w:tcBorders>
              <w:top w:val="single" w:sz="4" w:space="0" w:color="auto"/>
              <w:left w:val="single" w:sz="4" w:space="0" w:color="auto"/>
              <w:bottom w:val="single" w:sz="4" w:space="0" w:color="auto"/>
              <w:right w:val="nil"/>
            </w:tcBorders>
          </w:tcPr>
          <w:p w14:paraId="5AFAE6FE" w14:textId="35B388E5" w:rsidR="007A533E" w:rsidRPr="00F17355" w:rsidRDefault="00330440" w:rsidP="00BB52ED">
            <w:pPr>
              <w:keepNext/>
              <w:overflowPunct/>
              <w:autoSpaceDE/>
              <w:autoSpaceDN/>
              <w:adjustRightInd/>
              <w:jc w:val="center"/>
              <w:textAlignment w:val="auto"/>
              <w:outlineLvl w:val="0"/>
              <w:rPr>
                <w:rFonts w:ascii="Aptos" w:hAnsi="Aptos" w:cs="Arial"/>
                <w:b/>
                <w:bCs/>
                <w:w w:val="105"/>
                <w:kern w:val="32"/>
                <w:szCs w:val="24"/>
                <w:lang w:val="en-US" w:eastAsia="en-US"/>
              </w:rPr>
            </w:pPr>
            <w:r w:rsidRPr="00F17355">
              <w:rPr>
                <w:rFonts w:ascii="Aptos" w:hAnsi="Aptos" w:cs="Arial"/>
                <w:b/>
                <w:bCs/>
                <w:w w:val="105"/>
                <w:kern w:val="32"/>
                <w:szCs w:val="24"/>
                <w:lang w:val="en-US" w:eastAsia="en-US"/>
              </w:rPr>
              <w:t>1</w:t>
            </w:r>
            <w:r w:rsidR="00F17355">
              <w:rPr>
                <w:rFonts w:ascii="Aptos" w:hAnsi="Aptos" w:cs="Arial"/>
                <w:b/>
                <w:bCs/>
                <w:w w:val="105"/>
                <w:kern w:val="32"/>
                <w:szCs w:val="24"/>
                <w:lang w:val="en-US" w:eastAsia="en-US"/>
              </w:rPr>
              <w:t>4</w:t>
            </w:r>
          </w:p>
        </w:tc>
        <w:tc>
          <w:tcPr>
            <w:tcW w:w="288" w:type="dxa"/>
            <w:tcBorders>
              <w:top w:val="single" w:sz="4" w:space="0" w:color="auto"/>
              <w:left w:val="nil"/>
              <w:bottom w:val="single" w:sz="4" w:space="0" w:color="auto"/>
              <w:right w:val="single" w:sz="4" w:space="0" w:color="auto"/>
            </w:tcBorders>
          </w:tcPr>
          <w:p w14:paraId="667C8AFE" w14:textId="77777777" w:rsidR="007A533E" w:rsidRPr="00F17355" w:rsidRDefault="007A533E" w:rsidP="005E3D11">
            <w:pPr>
              <w:keepNext/>
              <w:overflowPunct/>
              <w:autoSpaceDE/>
              <w:autoSpaceDN/>
              <w:adjustRightInd/>
              <w:textAlignment w:val="auto"/>
              <w:outlineLvl w:val="0"/>
              <w:rPr>
                <w:rFonts w:ascii="Aptos" w:hAnsi="Aptos" w:cs="Arial"/>
                <w:b/>
                <w:bCs/>
                <w:w w:val="105"/>
                <w:kern w:val="32"/>
                <w:szCs w:val="24"/>
                <w:lang w:val="en-US" w:eastAsia="en-US"/>
              </w:rPr>
            </w:pPr>
          </w:p>
        </w:tc>
      </w:tr>
    </w:tbl>
    <w:p w14:paraId="3220C487" w14:textId="51534223" w:rsidR="00886F54" w:rsidRDefault="00886F54" w:rsidP="00886F54">
      <w:pPr>
        <w:overflowPunct/>
        <w:autoSpaceDE/>
        <w:autoSpaceDN/>
        <w:adjustRightInd/>
        <w:spacing w:after="200" w:line="276" w:lineRule="auto"/>
        <w:textAlignment w:val="auto"/>
        <w:rPr>
          <w:rFonts w:ascii="Arial" w:eastAsia="Calibri" w:hAnsi="Arial" w:cs="Arial"/>
          <w:b/>
          <w:w w:val="105"/>
          <w:szCs w:val="24"/>
          <w:lang w:val="en-US" w:eastAsia="en-US"/>
        </w:rPr>
      </w:pPr>
    </w:p>
    <w:p w14:paraId="2E20448A" w14:textId="006D6D9D" w:rsidR="00886F54" w:rsidRDefault="00886F54" w:rsidP="00886F54">
      <w:pPr>
        <w:overflowPunct/>
        <w:autoSpaceDE/>
        <w:autoSpaceDN/>
        <w:adjustRightInd/>
        <w:spacing w:after="200" w:line="276" w:lineRule="auto"/>
        <w:textAlignment w:val="auto"/>
        <w:rPr>
          <w:rFonts w:ascii="Arial" w:eastAsia="Calibri" w:hAnsi="Arial" w:cs="Arial"/>
          <w:b/>
          <w:w w:val="105"/>
          <w:szCs w:val="24"/>
          <w:lang w:val="en-US" w:eastAsia="en-US"/>
        </w:rPr>
      </w:pPr>
      <w:r>
        <w:rPr>
          <w:rFonts w:ascii="Arial" w:eastAsia="Calibri" w:hAnsi="Arial" w:cs="Arial"/>
          <w:b/>
          <w:w w:val="105"/>
          <w:szCs w:val="24"/>
          <w:lang w:val="en-US" w:eastAsia="en-US"/>
        </w:rPr>
        <w:t>A</w:t>
      </w:r>
      <w:r w:rsidR="00C504DF">
        <w:rPr>
          <w:rFonts w:ascii="Arial" w:eastAsia="Calibri" w:hAnsi="Arial" w:cs="Arial"/>
          <w:b/>
          <w:w w:val="105"/>
          <w:szCs w:val="24"/>
          <w:lang w:val="en-US" w:eastAsia="en-US"/>
        </w:rPr>
        <w:t>PPENDICES</w:t>
      </w:r>
    </w:p>
    <w:tbl>
      <w:tblPr>
        <w:tblStyle w:val="TableGrid"/>
        <w:tblW w:w="0" w:type="auto"/>
        <w:tblLook w:val="04A0" w:firstRow="1" w:lastRow="0" w:firstColumn="1" w:lastColumn="0" w:noHBand="0" w:noVBand="1"/>
      </w:tblPr>
      <w:tblGrid>
        <w:gridCol w:w="948"/>
        <w:gridCol w:w="8068"/>
      </w:tblGrid>
      <w:tr w:rsidR="00886F54" w:rsidRPr="00F17355" w14:paraId="60BB0C41" w14:textId="77777777" w:rsidTr="005E3D11">
        <w:tc>
          <w:tcPr>
            <w:tcW w:w="948" w:type="dxa"/>
          </w:tcPr>
          <w:p w14:paraId="26F21F47" w14:textId="77777777" w:rsidR="00886F54" w:rsidRPr="00F17355" w:rsidRDefault="00886F54" w:rsidP="007E4F87">
            <w:pPr>
              <w:keepNext/>
              <w:overflowPunct/>
              <w:autoSpaceDE/>
              <w:autoSpaceDN/>
              <w:adjustRightInd/>
              <w:textAlignment w:val="auto"/>
              <w:outlineLvl w:val="0"/>
              <w:rPr>
                <w:rFonts w:ascii="Aptos" w:hAnsi="Aptos" w:cs="Arial"/>
                <w:b/>
                <w:bCs/>
                <w:w w:val="105"/>
                <w:kern w:val="32"/>
                <w:sz w:val="22"/>
                <w:szCs w:val="22"/>
                <w:lang w:val="en-US" w:eastAsia="en-US"/>
              </w:rPr>
            </w:pPr>
            <w:r w:rsidRPr="00F17355">
              <w:rPr>
                <w:rFonts w:ascii="Aptos" w:hAnsi="Aptos" w:cs="Arial"/>
                <w:b/>
                <w:bCs/>
                <w:w w:val="105"/>
                <w:kern w:val="32"/>
                <w:sz w:val="22"/>
                <w:szCs w:val="22"/>
                <w:lang w:val="en-US" w:eastAsia="en-US"/>
              </w:rPr>
              <w:t>A.</w:t>
            </w:r>
          </w:p>
        </w:tc>
        <w:tc>
          <w:tcPr>
            <w:tcW w:w="8068" w:type="dxa"/>
          </w:tcPr>
          <w:p w14:paraId="31A6A2A9" w14:textId="1FFD22C2" w:rsidR="00886F54" w:rsidRPr="00F17355" w:rsidRDefault="004622AB" w:rsidP="007E4F87">
            <w:pPr>
              <w:keepNext/>
              <w:overflowPunct/>
              <w:autoSpaceDE/>
              <w:autoSpaceDN/>
              <w:adjustRightInd/>
              <w:textAlignment w:val="auto"/>
              <w:outlineLvl w:val="0"/>
              <w:rPr>
                <w:rFonts w:ascii="Aptos" w:hAnsi="Aptos" w:cs="Arial"/>
                <w:bCs/>
                <w:w w:val="105"/>
                <w:kern w:val="32"/>
                <w:sz w:val="22"/>
                <w:szCs w:val="22"/>
                <w:lang w:val="en-US" w:eastAsia="en-US"/>
              </w:rPr>
            </w:pPr>
            <w:r w:rsidRPr="00F17355">
              <w:rPr>
                <w:rFonts w:ascii="Aptos" w:hAnsi="Aptos" w:cs="Arial"/>
                <w:bCs/>
                <w:w w:val="105"/>
                <w:kern w:val="32"/>
                <w:sz w:val="22"/>
                <w:szCs w:val="22"/>
                <w:lang w:val="en-US" w:eastAsia="en-US"/>
              </w:rPr>
              <w:t>Low-level Concern Reporting Form</w:t>
            </w:r>
          </w:p>
        </w:tc>
      </w:tr>
    </w:tbl>
    <w:p w14:paraId="6590342E" w14:textId="77777777" w:rsidR="00F17F09" w:rsidRDefault="00F17F09" w:rsidP="00626D52">
      <w:pPr>
        <w:overflowPunct/>
        <w:autoSpaceDE/>
        <w:autoSpaceDN/>
        <w:adjustRightInd/>
        <w:spacing w:after="200" w:line="276" w:lineRule="auto"/>
        <w:textAlignment w:val="auto"/>
        <w:rPr>
          <w:rFonts w:ascii="Arial" w:eastAsia="Calibri" w:hAnsi="Arial" w:cs="Arial"/>
          <w:b/>
          <w:w w:val="105"/>
          <w:szCs w:val="24"/>
          <w:lang w:val="en-US" w:eastAsia="en-US"/>
        </w:rPr>
      </w:pPr>
    </w:p>
    <w:p w14:paraId="682EBAD3" w14:textId="77777777" w:rsidR="00815AFA" w:rsidRDefault="00815AFA" w:rsidP="00815AFA">
      <w:pPr>
        <w:tabs>
          <w:tab w:val="left" w:pos="720"/>
          <w:tab w:val="right" w:pos="1224"/>
          <w:tab w:val="left" w:pos="1440"/>
          <w:tab w:val="left" w:pos="2160"/>
        </w:tabs>
        <w:spacing w:line="240" w:lineRule="exact"/>
        <w:rPr>
          <w:rFonts w:ascii="Arial" w:hAnsi="Arial" w:cs="Arial"/>
        </w:rPr>
      </w:pPr>
    </w:p>
    <w:p w14:paraId="63C222FE" w14:textId="77777777" w:rsidR="00815AFA" w:rsidRDefault="00815AFA" w:rsidP="00815AFA">
      <w:pPr>
        <w:tabs>
          <w:tab w:val="left" w:pos="720"/>
          <w:tab w:val="right" w:pos="1224"/>
          <w:tab w:val="left" w:pos="1440"/>
          <w:tab w:val="left" w:pos="2160"/>
        </w:tabs>
        <w:spacing w:line="240" w:lineRule="exact"/>
        <w:rPr>
          <w:rFonts w:ascii="Arial" w:hAnsi="Arial" w:cs="Arial"/>
        </w:rPr>
      </w:pPr>
    </w:p>
    <w:p w14:paraId="29C54B28" w14:textId="77777777" w:rsidR="00815AFA" w:rsidRDefault="00815AFA" w:rsidP="00815AFA">
      <w:pPr>
        <w:tabs>
          <w:tab w:val="left" w:pos="720"/>
          <w:tab w:val="right" w:pos="1224"/>
          <w:tab w:val="left" w:pos="1440"/>
          <w:tab w:val="left" w:pos="2160"/>
        </w:tabs>
        <w:spacing w:line="240" w:lineRule="exact"/>
      </w:pPr>
      <w:r>
        <w:t xml:space="preserve"> </w:t>
      </w:r>
    </w:p>
    <w:p w14:paraId="10E1120E" w14:textId="77777777" w:rsidR="00815AFA" w:rsidRPr="00A5065A" w:rsidRDefault="00815AFA" w:rsidP="00815AFA">
      <w:pPr>
        <w:ind w:left="180"/>
      </w:pPr>
    </w:p>
    <w:p w14:paraId="257E525E" w14:textId="77777777" w:rsidR="00F17F09" w:rsidRDefault="00F17F09" w:rsidP="00886F54">
      <w:pPr>
        <w:overflowPunct/>
        <w:autoSpaceDE/>
        <w:autoSpaceDN/>
        <w:adjustRightInd/>
        <w:spacing w:after="200" w:line="276" w:lineRule="auto"/>
        <w:textAlignment w:val="auto"/>
        <w:rPr>
          <w:rFonts w:ascii="Arial" w:eastAsia="Calibri" w:hAnsi="Arial" w:cs="Arial"/>
          <w:b/>
          <w:w w:val="105"/>
          <w:szCs w:val="24"/>
          <w:lang w:val="en-US" w:eastAsia="en-US"/>
        </w:rPr>
      </w:pPr>
    </w:p>
    <w:p w14:paraId="7A2AAB39" w14:textId="77777777" w:rsidR="00F17F09" w:rsidRDefault="00F17F09">
      <w:pPr>
        <w:overflowPunct/>
        <w:autoSpaceDE/>
        <w:autoSpaceDN/>
        <w:adjustRightInd/>
        <w:spacing w:after="200" w:line="276" w:lineRule="auto"/>
        <w:textAlignment w:val="auto"/>
        <w:rPr>
          <w:rFonts w:ascii="Arial" w:eastAsia="Calibri" w:hAnsi="Arial" w:cs="Arial"/>
          <w:b/>
          <w:w w:val="105"/>
          <w:szCs w:val="24"/>
          <w:lang w:val="en-US" w:eastAsia="en-US"/>
        </w:rPr>
      </w:pPr>
      <w:r>
        <w:rPr>
          <w:rFonts w:ascii="Arial" w:eastAsia="Calibri" w:hAnsi="Arial" w:cs="Arial"/>
          <w:b/>
          <w:w w:val="105"/>
          <w:szCs w:val="24"/>
          <w:lang w:val="en-US" w:eastAsia="en-US"/>
        </w:rPr>
        <w:br w:type="page"/>
      </w:r>
    </w:p>
    <w:p w14:paraId="2543E122" w14:textId="77777777" w:rsidR="00F17F09" w:rsidRDefault="00F17F09" w:rsidP="00C97F53">
      <w:pPr>
        <w:pStyle w:val="subhead"/>
        <w:spacing w:before="0" w:beforeAutospacing="0" w:after="0" w:afterAutospacing="0"/>
        <w:jc w:val="both"/>
        <w:rPr>
          <w:rFonts w:ascii="Arial" w:hAnsi="Arial"/>
          <w:b/>
        </w:rPr>
      </w:pPr>
    </w:p>
    <w:p w14:paraId="58AB9F72" w14:textId="2EED947F" w:rsidR="00C97F53" w:rsidRPr="00F17355" w:rsidRDefault="0008129A" w:rsidP="00426833">
      <w:pPr>
        <w:pStyle w:val="subhead"/>
        <w:numPr>
          <w:ilvl w:val="0"/>
          <w:numId w:val="6"/>
        </w:numPr>
        <w:spacing w:before="0" w:beforeAutospacing="0" w:after="0" w:afterAutospacing="0" w:line="360" w:lineRule="auto"/>
        <w:jc w:val="both"/>
        <w:rPr>
          <w:rFonts w:ascii="Aptos" w:hAnsi="Aptos"/>
          <w:b/>
          <w:sz w:val="22"/>
          <w:szCs w:val="22"/>
        </w:rPr>
      </w:pPr>
      <w:r w:rsidRPr="00F17355">
        <w:rPr>
          <w:rFonts w:ascii="Aptos" w:hAnsi="Aptos"/>
          <w:b/>
          <w:sz w:val="22"/>
          <w:szCs w:val="22"/>
        </w:rPr>
        <w:t>Introduction</w:t>
      </w:r>
    </w:p>
    <w:p w14:paraId="3640D200" w14:textId="57709C75" w:rsidR="004622AB" w:rsidRPr="00F17355" w:rsidRDefault="009F5039" w:rsidP="00426833">
      <w:pPr>
        <w:pStyle w:val="subhead"/>
        <w:spacing w:before="0" w:beforeAutospacing="0" w:after="0" w:afterAutospacing="0" w:line="360" w:lineRule="auto"/>
        <w:ind w:left="567" w:hanging="567"/>
        <w:jc w:val="both"/>
        <w:rPr>
          <w:rFonts w:ascii="Aptos" w:hAnsi="Aptos"/>
          <w:bCs/>
          <w:sz w:val="22"/>
          <w:szCs w:val="22"/>
        </w:rPr>
      </w:pPr>
      <w:r w:rsidRPr="00F17355">
        <w:rPr>
          <w:rFonts w:ascii="Aptos" w:hAnsi="Aptos"/>
          <w:bCs/>
          <w:sz w:val="22"/>
          <w:szCs w:val="22"/>
        </w:rPr>
        <w:t>1.1</w:t>
      </w:r>
      <w:r w:rsidRPr="00F17355">
        <w:rPr>
          <w:rFonts w:ascii="Aptos" w:hAnsi="Aptos"/>
          <w:bCs/>
          <w:sz w:val="22"/>
          <w:szCs w:val="22"/>
        </w:rPr>
        <w:tab/>
      </w:r>
      <w:r w:rsidR="00E71D2D">
        <w:rPr>
          <w:rFonts w:ascii="Aptos" w:hAnsi="Aptos"/>
          <w:bCs/>
          <w:sz w:val="22"/>
          <w:szCs w:val="22"/>
        </w:rPr>
        <w:t>The school</w:t>
      </w:r>
      <w:r w:rsidR="004622AB" w:rsidRPr="00F17355">
        <w:rPr>
          <w:rFonts w:ascii="Aptos" w:hAnsi="Aptos"/>
          <w:bCs/>
          <w:sz w:val="22"/>
          <w:szCs w:val="22"/>
        </w:rPr>
        <w:t xml:space="preserve"> understands the importance of acknowledging, recording and reporting all safeguarding concerns, regardless of their perceived severity. </w:t>
      </w:r>
      <w:r w:rsidRPr="00F17355">
        <w:rPr>
          <w:rFonts w:ascii="Aptos" w:hAnsi="Aptos"/>
          <w:bCs/>
          <w:sz w:val="22"/>
          <w:szCs w:val="22"/>
        </w:rPr>
        <w:t xml:space="preserve"> </w:t>
      </w:r>
      <w:r w:rsidR="004622AB" w:rsidRPr="00F17355">
        <w:rPr>
          <w:rFonts w:ascii="Aptos" w:hAnsi="Aptos"/>
          <w:bCs/>
          <w:sz w:val="22"/>
          <w:szCs w:val="22"/>
        </w:rPr>
        <w:t xml:space="preserve">We understand that, while a concern may be low-level, that concern can escalate over time to become much more serious. </w:t>
      </w:r>
    </w:p>
    <w:p w14:paraId="5F5E2DF7" w14:textId="39FA9D97" w:rsidR="004622AB" w:rsidRPr="00F17355" w:rsidRDefault="008E31E6" w:rsidP="00426833">
      <w:pPr>
        <w:pStyle w:val="subhead"/>
        <w:spacing w:before="0" w:beforeAutospacing="0" w:after="0" w:afterAutospacing="0" w:line="360" w:lineRule="auto"/>
        <w:ind w:left="567" w:hanging="567"/>
        <w:jc w:val="both"/>
        <w:rPr>
          <w:rFonts w:ascii="Aptos" w:hAnsi="Aptos"/>
          <w:bCs/>
          <w:sz w:val="22"/>
          <w:szCs w:val="22"/>
        </w:rPr>
      </w:pPr>
      <w:r w:rsidRPr="00F17355">
        <w:rPr>
          <w:rFonts w:ascii="Aptos" w:hAnsi="Aptos"/>
          <w:bCs/>
          <w:sz w:val="22"/>
          <w:szCs w:val="22"/>
        </w:rPr>
        <w:t>1.2</w:t>
      </w:r>
      <w:r w:rsidRPr="00F17355">
        <w:rPr>
          <w:rFonts w:ascii="Aptos" w:hAnsi="Aptos"/>
          <w:bCs/>
          <w:sz w:val="22"/>
          <w:szCs w:val="22"/>
        </w:rPr>
        <w:tab/>
      </w:r>
      <w:r w:rsidR="004622AB" w:rsidRPr="00F17355">
        <w:rPr>
          <w:rFonts w:ascii="Aptos" w:hAnsi="Aptos"/>
          <w:bCs/>
          <w:sz w:val="22"/>
          <w:szCs w:val="22"/>
        </w:rPr>
        <w:t xml:space="preserve">Our school prides itself on creating a safe and prosperous environment for pupils, and our staff are expected to adhere to high standards of behaviour when it comes to professional conduct regarding pupils. </w:t>
      </w:r>
      <w:r w:rsidRPr="00F17355">
        <w:rPr>
          <w:rFonts w:ascii="Aptos" w:hAnsi="Aptos"/>
          <w:bCs/>
          <w:sz w:val="22"/>
          <w:szCs w:val="22"/>
        </w:rPr>
        <w:t xml:space="preserve"> </w:t>
      </w:r>
      <w:r w:rsidR="004622AB" w:rsidRPr="00F17355">
        <w:rPr>
          <w:rFonts w:ascii="Aptos" w:hAnsi="Aptos"/>
          <w:bCs/>
          <w:sz w:val="22"/>
          <w:szCs w:val="22"/>
        </w:rPr>
        <w:t xml:space="preserve">We are committed to ensuring that any safeguarding concerns are dealt with as soon as they arise and before they have had a chance to become more severe, to minimise the risk of harm posed to our pupils and other children.  </w:t>
      </w:r>
    </w:p>
    <w:p w14:paraId="3B1638E5" w14:textId="2A0D6E5B" w:rsidR="004622AB" w:rsidRPr="00F17355" w:rsidRDefault="004622AB" w:rsidP="005E3D11">
      <w:pPr>
        <w:pStyle w:val="body"/>
        <w:numPr>
          <w:ilvl w:val="0"/>
          <w:numId w:val="6"/>
        </w:numPr>
        <w:jc w:val="both"/>
        <w:rPr>
          <w:rFonts w:ascii="Aptos" w:hAnsi="Aptos"/>
          <w:b/>
          <w:sz w:val="22"/>
          <w:szCs w:val="22"/>
        </w:rPr>
      </w:pPr>
      <w:r w:rsidRPr="00F17355">
        <w:rPr>
          <w:rFonts w:ascii="Aptos" w:hAnsi="Aptos"/>
          <w:b/>
          <w:sz w:val="22"/>
          <w:szCs w:val="22"/>
        </w:rPr>
        <w:t>Legal framework</w:t>
      </w:r>
    </w:p>
    <w:p w14:paraId="5E916CB3" w14:textId="3F107D1B" w:rsidR="004622AB" w:rsidRPr="00F17355" w:rsidRDefault="00426833" w:rsidP="00426833">
      <w:pPr>
        <w:pStyle w:val="body"/>
        <w:tabs>
          <w:tab w:val="left" w:pos="567"/>
        </w:tabs>
        <w:spacing w:before="0" w:beforeAutospacing="0" w:after="0" w:afterAutospacing="0" w:line="360" w:lineRule="auto"/>
        <w:ind w:left="567" w:hanging="567"/>
        <w:jc w:val="both"/>
        <w:rPr>
          <w:rFonts w:ascii="Aptos" w:hAnsi="Aptos"/>
          <w:bCs/>
          <w:sz w:val="22"/>
          <w:szCs w:val="22"/>
        </w:rPr>
      </w:pPr>
      <w:r w:rsidRPr="00F17355">
        <w:rPr>
          <w:rFonts w:ascii="Aptos" w:hAnsi="Aptos"/>
          <w:bCs/>
          <w:sz w:val="22"/>
          <w:szCs w:val="22"/>
        </w:rPr>
        <w:t>2.1</w:t>
      </w:r>
      <w:r w:rsidRPr="00F17355">
        <w:rPr>
          <w:rFonts w:ascii="Aptos" w:hAnsi="Aptos"/>
          <w:bCs/>
          <w:sz w:val="22"/>
          <w:szCs w:val="22"/>
        </w:rPr>
        <w:tab/>
      </w:r>
      <w:r w:rsidR="004622AB" w:rsidRPr="00F17355">
        <w:rPr>
          <w:rFonts w:ascii="Aptos" w:hAnsi="Aptos"/>
          <w:bCs/>
          <w:sz w:val="22"/>
          <w:szCs w:val="22"/>
        </w:rPr>
        <w:t xml:space="preserve">This policy has due regard to all relevant legislation and statutory guidance including, but not limited to, the following: </w:t>
      </w:r>
    </w:p>
    <w:p w14:paraId="0C04021F" w14:textId="246EF2F1" w:rsidR="004622AB" w:rsidRPr="00F17355" w:rsidRDefault="004622AB" w:rsidP="00426833">
      <w:pPr>
        <w:pStyle w:val="body"/>
        <w:numPr>
          <w:ilvl w:val="0"/>
          <w:numId w:val="18"/>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UK General Data Protection Regulation (UK GDPR)</w:t>
      </w:r>
    </w:p>
    <w:p w14:paraId="10D212BE" w14:textId="5E923787" w:rsidR="004622AB" w:rsidRPr="00F17355" w:rsidRDefault="008B652A" w:rsidP="00426833">
      <w:pPr>
        <w:pStyle w:val="body"/>
        <w:numPr>
          <w:ilvl w:val="0"/>
          <w:numId w:val="18"/>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 xml:space="preserve">Data Protection Act </w:t>
      </w:r>
    </w:p>
    <w:p w14:paraId="6625AE54" w14:textId="7B29DF39" w:rsidR="004622AB" w:rsidRPr="00F17355" w:rsidRDefault="008B652A" w:rsidP="00426833">
      <w:pPr>
        <w:pStyle w:val="body"/>
        <w:numPr>
          <w:ilvl w:val="0"/>
          <w:numId w:val="18"/>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DfE</w:t>
      </w:r>
      <w:r w:rsidR="004622AB" w:rsidRPr="00F17355">
        <w:rPr>
          <w:rFonts w:ascii="Aptos" w:hAnsi="Aptos"/>
          <w:bCs/>
          <w:sz w:val="22"/>
          <w:szCs w:val="22"/>
        </w:rPr>
        <w:t xml:space="preserve"> ‘Keeping</w:t>
      </w:r>
      <w:r w:rsidRPr="00F17355">
        <w:rPr>
          <w:rFonts w:ascii="Aptos" w:hAnsi="Aptos"/>
          <w:bCs/>
          <w:sz w:val="22"/>
          <w:szCs w:val="22"/>
        </w:rPr>
        <w:t xml:space="preserve"> children safe in education</w:t>
      </w:r>
      <w:r w:rsidR="004622AB" w:rsidRPr="00F17355">
        <w:rPr>
          <w:rFonts w:ascii="Aptos" w:hAnsi="Aptos"/>
          <w:bCs/>
          <w:sz w:val="22"/>
          <w:szCs w:val="22"/>
        </w:rPr>
        <w:t>’</w:t>
      </w:r>
    </w:p>
    <w:p w14:paraId="4E9DCC45" w14:textId="7F000782" w:rsidR="004622AB" w:rsidRPr="00F17355" w:rsidRDefault="004622AB" w:rsidP="00426833">
      <w:pPr>
        <w:pStyle w:val="body"/>
        <w:numPr>
          <w:ilvl w:val="0"/>
          <w:numId w:val="18"/>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DfE ‘Working Together to Safeguard Children’</w:t>
      </w:r>
    </w:p>
    <w:p w14:paraId="16B2414B" w14:textId="6F885371" w:rsidR="004622AB" w:rsidRPr="00F17355" w:rsidRDefault="00426833" w:rsidP="004622AB">
      <w:pPr>
        <w:pStyle w:val="body"/>
        <w:jc w:val="both"/>
        <w:rPr>
          <w:rFonts w:ascii="Aptos" w:hAnsi="Aptos"/>
          <w:bCs/>
          <w:sz w:val="22"/>
          <w:szCs w:val="22"/>
        </w:rPr>
      </w:pPr>
      <w:r w:rsidRPr="00F17355">
        <w:rPr>
          <w:rFonts w:ascii="Aptos" w:hAnsi="Aptos"/>
          <w:bCs/>
          <w:sz w:val="22"/>
          <w:szCs w:val="22"/>
        </w:rPr>
        <w:t>2.2</w:t>
      </w:r>
      <w:r w:rsidRPr="00F17355">
        <w:rPr>
          <w:rFonts w:ascii="Aptos" w:hAnsi="Aptos"/>
          <w:bCs/>
          <w:sz w:val="22"/>
          <w:szCs w:val="22"/>
        </w:rPr>
        <w:tab/>
      </w:r>
      <w:r w:rsidR="004622AB" w:rsidRPr="00F17355">
        <w:rPr>
          <w:rFonts w:ascii="Aptos" w:hAnsi="Aptos"/>
          <w:bCs/>
          <w:sz w:val="22"/>
          <w:szCs w:val="22"/>
        </w:rPr>
        <w:t>This policy operates in conjunction with the following school policies:</w:t>
      </w:r>
    </w:p>
    <w:p w14:paraId="4F7FA5FF" w14:textId="3B66143D" w:rsidR="004622AB" w:rsidRPr="00F17355" w:rsidRDefault="00DC5809" w:rsidP="00426833">
      <w:pPr>
        <w:pStyle w:val="body"/>
        <w:numPr>
          <w:ilvl w:val="0"/>
          <w:numId w:val="14"/>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 xml:space="preserve">Safeguarding and </w:t>
      </w:r>
      <w:r w:rsidR="004622AB" w:rsidRPr="00F17355">
        <w:rPr>
          <w:rFonts w:ascii="Aptos" w:hAnsi="Aptos"/>
          <w:bCs/>
          <w:sz w:val="22"/>
          <w:szCs w:val="22"/>
        </w:rPr>
        <w:t>Child Protection Policy</w:t>
      </w:r>
    </w:p>
    <w:p w14:paraId="57C16CB4" w14:textId="446D62C1" w:rsidR="004622AB" w:rsidRPr="00F17355" w:rsidRDefault="004622AB" w:rsidP="00426833">
      <w:pPr>
        <w:pStyle w:val="body"/>
        <w:numPr>
          <w:ilvl w:val="0"/>
          <w:numId w:val="14"/>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Code of Conduct</w:t>
      </w:r>
      <w:r w:rsidR="00DC5809" w:rsidRPr="00F17355">
        <w:rPr>
          <w:rFonts w:ascii="Aptos" w:hAnsi="Aptos"/>
          <w:bCs/>
          <w:sz w:val="22"/>
          <w:szCs w:val="22"/>
        </w:rPr>
        <w:t xml:space="preserve"> </w:t>
      </w:r>
    </w:p>
    <w:p w14:paraId="28AFE529" w14:textId="063D8DEC" w:rsidR="004622AB" w:rsidRPr="00F17355" w:rsidRDefault="004622AB" w:rsidP="00426833">
      <w:pPr>
        <w:pStyle w:val="body"/>
        <w:numPr>
          <w:ilvl w:val="0"/>
          <w:numId w:val="14"/>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Allegations of Abuse Against Staff Policy</w:t>
      </w:r>
    </w:p>
    <w:p w14:paraId="7EF71CD9" w14:textId="027A4665" w:rsidR="004622AB" w:rsidRPr="00F17355" w:rsidRDefault="004622AB" w:rsidP="00426833">
      <w:pPr>
        <w:pStyle w:val="body"/>
        <w:numPr>
          <w:ilvl w:val="0"/>
          <w:numId w:val="14"/>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Whistleblowing Policy</w:t>
      </w:r>
    </w:p>
    <w:p w14:paraId="401A9730" w14:textId="5A0DD2A6" w:rsidR="004622AB" w:rsidRPr="00F17355" w:rsidRDefault="004622AB" w:rsidP="005E3D11">
      <w:pPr>
        <w:pStyle w:val="body"/>
        <w:numPr>
          <w:ilvl w:val="0"/>
          <w:numId w:val="6"/>
        </w:numPr>
        <w:jc w:val="both"/>
        <w:rPr>
          <w:rFonts w:ascii="Aptos" w:hAnsi="Aptos"/>
          <w:b/>
          <w:sz w:val="22"/>
          <w:szCs w:val="22"/>
        </w:rPr>
      </w:pPr>
      <w:r w:rsidRPr="00F17355">
        <w:rPr>
          <w:rFonts w:ascii="Aptos" w:hAnsi="Aptos"/>
          <w:b/>
          <w:sz w:val="22"/>
          <w:szCs w:val="22"/>
        </w:rPr>
        <w:t>Definitions</w:t>
      </w:r>
    </w:p>
    <w:p w14:paraId="5726D6EA" w14:textId="3B2CA272" w:rsidR="003B2568" w:rsidRPr="00F17355" w:rsidRDefault="003B2568" w:rsidP="00B25F44">
      <w:pPr>
        <w:pStyle w:val="body"/>
        <w:tabs>
          <w:tab w:val="left" w:pos="567"/>
        </w:tabs>
        <w:spacing w:before="0" w:beforeAutospacing="0" w:after="0" w:afterAutospacing="0" w:line="360" w:lineRule="auto"/>
        <w:ind w:left="567" w:hanging="567"/>
        <w:jc w:val="both"/>
        <w:rPr>
          <w:rFonts w:ascii="Aptos" w:hAnsi="Aptos"/>
          <w:bCs/>
          <w:sz w:val="22"/>
          <w:szCs w:val="22"/>
        </w:rPr>
      </w:pPr>
      <w:r w:rsidRPr="00F17355">
        <w:rPr>
          <w:rFonts w:ascii="Aptos" w:hAnsi="Aptos"/>
          <w:bCs/>
          <w:sz w:val="22"/>
          <w:szCs w:val="22"/>
        </w:rPr>
        <w:t>3.1</w:t>
      </w:r>
      <w:r w:rsidRPr="00F17355">
        <w:rPr>
          <w:rFonts w:ascii="Aptos" w:hAnsi="Aptos"/>
          <w:bCs/>
          <w:sz w:val="22"/>
          <w:szCs w:val="22"/>
        </w:rPr>
        <w:tab/>
      </w:r>
      <w:r w:rsidR="004622AB" w:rsidRPr="00F17355">
        <w:rPr>
          <w:rFonts w:ascii="Aptos" w:hAnsi="Aptos"/>
          <w:bCs/>
          <w:sz w:val="22"/>
          <w:szCs w:val="22"/>
        </w:rPr>
        <w:t>For the purposes of this policy, a low-level concern is defined as any concern h</w:t>
      </w:r>
      <w:r w:rsidR="00D4499C" w:rsidRPr="00F17355">
        <w:rPr>
          <w:rFonts w:ascii="Aptos" w:hAnsi="Aptos"/>
          <w:bCs/>
          <w:sz w:val="22"/>
          <w:szCs w:val="22"/>
        </w:rPr>
        <w:t>eld</w:t>
      </w:r>
      <w:r w:rsidR="004622AB" w:rsidRPr="00F17355">
        <w:rPr>
          <w:rFonts w:ascii="Aptos" w:hAnsi="Aptos"/>
          <w:bCs/>
          <w:sz w:val="22"/>
          <w:szCs w:val="22"/>
        </w:rPr>
        <w:t xml:space="preserve"> about an adult’s behaviour towards a child that does not meet the threshold for being considered an allegation (see below), or is otherwise not serious enough to consider a referral at the time of its reporting. </w:t>
      </w:r>
      <w:r w:rsidRPr="00F17355">
        <w:rPr>
          <w:rFonts w:ascii="Aptos" w:hAnsi="Aptos"/>
          <w:bCs/>
          <w:sz w:val="22"/>
          <w:szCs w:val="22"/>
        </w:rPr>
        <w:t xml:space="preserve"> </w:t>
      </w:r>
      <w:r w:rsidR="004622AB" w:rsidRPr="00F17355">
        <w:rPr>
          <w:rFonts w:ascii="Aptos" w:hAnsi="Aptos"/>
          <w:bCs/>
          <w:sz w:val="22"/>
          <w:szCs w:val="22"/>
        </w:rPr>
        <w:t xml:space="preserve">Low-level concerns often refer to behaviour on the part of a staff member towards pupils that is considered inappropriate in line with statutory safeguarding advice, </w:t>
      </w:r>
      <w:r w:rsidRPr="00F17355">
        <w:rPr>
          <w:rFonts w:ascii="Aptos" w:hAnsi="Aptos"/>
          <w:bCs/>
          <w:sz w:val="22"/>
          <w:szCs w:val="22"/>
        </w:rPr>
        <w:t xml:space="preserve">and </w:t>
      </w:r>
      <w:r w:rsidR="004622AB" w:rsidRPr="00F17355">
        <w:rPr>
          <w:rFonts w:ascii="Aptos" w:hAnsi="Aptos"/>
          <w:bCs/>
          <w:sz w:val="22"/>
          <w:szCs w:val="22"/>
        </w:rPr>
        <w:t>the Code of Conduct</w:t>
      </w:r>
      <w:r w:rsidR="00F36897" w:rsidRPr="00F17355">
        <w:rPr>
          <w:rFonts w:ascii="Aptos" w:hAnsi="Aptos"/>
          <w:bCs/>
          <w:sz w:val="22"/>
          <w:szCs w:val="22"/>
        </w:rPr>
        <w:t>.</w:t>
      </w:r>
    </w:p>
    <w:p w14:paraId="6F57F19F" w14:textId="77777777" w:rsidR="003B2568" w:rsidRPr="00F17355" w:rsidRDefault="003B2568">
      <w:pPr>
        <w:overflowPunct/>
        <w:autoSpaceDE/>
        <w:autoSpaceDN/>
        <w:adjustRightInd/>
        <w:spacing w:after="200" w:line="276" w:lineRule="auto"/>
        <w:textAlignment w:val="auto"/>
        <w:rPr>
          <w:rFonts w:ascii="Aptos" w:hAnsi="Aptos"/>
          <w:bCs/>
          <w:sz w:val="22"/>
          <w:szCs w:val="22"/>
        </w:rPr>
      </w:pPr>
      <w:r w:rsidRPr="00F17355">
        <w:rPr>
          <w:rFonts w:ascii="Aptos" w:hAnsi="Aptos"/>
          <w:bCs/>
          <w:sz w:val="22"/>
          <w:szCs w:val="22"/>
        </w:rPr>
        <w:br w:type="page"/>
      </w:r>
    </w:p>
    <w:p w14:paraId="2951C3AA" w14:textId="77777777" w:rsidR="004622AB" w:rsidRPr="00F17355" w:rsidRDefault="004622AB" w:rsidP="003B2568">
      <w:pPr>
        <w:pStyle w:val="body"/>
        <w:tabs>
          <w:tab w:val="left" w:pos="567"/>
        </w:tabs>
        <w:ind w:left="567" w:hanging="567"/>
        <w:jc w:val="both"/>
        <w:rPr>
          <w:rFonts w:ascii="Aptos" w:hAnsi="Aptos"/>
          <w:bCs/>
          <w:sz w:val="22"/>
          <w:szCs w:val="22"/>
        </w:rPr>
      </w:pPr>
    </w:p>
    <w:p w14:paraId="080FBDFB" w14:textId="651AE8E4" w:rsidR="004622AB" w:rsidRPr="00F17355" w:rsidRDefault="00F36897" w:rsidP="00F36897">
      <w:pPr>
        <w:pStyle w:val="body"/>
        <w:tabs>
          <w:tab w:val="left" w:pos="567"/>
        </w:tabs>
        <w:spacing w:before="0" w:beforeAutospacing="0" w:after="0" w:afterAutospacing="0" w:line="360" w:lineRule="auto"/>
        <w:ind w:left="567" w:hanging="567"/>
        <w:jc w:val="both"/>
        <w:rPr>
          <w:rFonts w:ascii="Aptos" w:hAnsi="Aptos"/>
          <w:bCs/>
          <w:sz w:val="22"/>
          <w:szCs w:val="22"/>
        </w:rPr>
      </w:pPr>
      <w:r w:rsidRPr="00F17355">
        <w:rPr>
          <w:rFonts w:ascii="Aptos" w:hAnsi="Aptos"/>
          <w:bCs/>
          <w:sz w:val="22"/>
          <w:szCs w:val="22"/>
        </w:rPr>
        <w:t>3.2</w:t>
      </w:r>
      <w:r w:rsidRPr="00F17355">
        <w:rPr>
          <w:rFonts w:ascii="Aptos" w:hAnsi="Aptos"/>
          <w:bCs/>
          <w:sz w:val="22"/>
          <w:szCs w:val="22"/>
        </w:rPr>
        <w:tab/>
      </w:r>
      <w:r w:rsidR="004622AB" w:rsidRPr="00F17355">
        <w:rPr>
          <w:rFonts w:ascii="Aptos" w:hAnsi="Aptos"/>
          <w:bCs/>
          <w:sz w:val="22"/>
          <w:szCs w:val="22"/>
        </w:rPr>
        <w:t xml:space="preserve">Low-level concerns are differentiated from allegations, which are defined as accusations that an adult has: </w:t>
      </w:r>
    </w:p>
    <w:p w14:paraId="5EF7FA08" w14:textId="1F116DB9" w:rsidR="004622AB" w:rsidRPr="00F17355" w:rsidRDefault="004622AB" w:rsidP="00F36897">
      <w:pPr>
        <w:pStyle w:val="body"/>
        <w:numPr>
          <w:ilvl w:val="0"/>
          <w:numId w:val="20"/>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 xml:space="preserve">Behaved in a way that has harmed a child or may have harmed a child. </w:t>
      </w:r>
    </w:p>
    <w:p w14:paraId="6A3FF96B" w14:textId="6FB66254" w:rsidR="004622AB" w:rsidRPr="00F17355" w:rsidRDefault="004622AB" w:rsidP="00F36897">
      <w:pPr>
        <w:pStyle w:val="body"/>
        <w:numPr>
          <w:ilvl w:val="0"/>
          <w:numId w:val="20"/>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 xml:space="preserve">Possibly committed a criminal offence against, or related to, a child. </w:t>
      </w:r>
    </w:p>
    <w:p w14:paraId="33506905" w14:textId="25535D78" w:rsidR="004622AB" w:rsidRPr="00F17355" w:rsidRDefault="004622AB" w:rsidP="00F36897">
      <w:pPr>
        <w:pStyle w:val="body"/>
        <w:numPr>
          <w:ilvl w:val="0"/>
          <w:numId w:val="20"/>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 xml:space="preserve">Behaved towards a child in a way that indicates they may pose a risk of harm to children. </w:t>
      </w:r>
    </w:p>
    <w:p w14:paraId="0A3581D0" w14:textId="6AA52F32" w:rsidR="003A5E5B" w:rsidRPr="00F17355" w:rsidRDefault="003A5E5B" w:rsidP="00F36897">
      <w:pPr>
        <w:pStyle w:val="ListParagraph"/>
        <w:numPr>
          <w:ilvl w:val="0"/>
          <w:numId w:val="20"/>
        </w:numPr>
        <w:spacing w:line="360" w:lineRule="auto"/>
        <w:ind w:left="851" w:right="720" w:hanging="284"/>
        <w:jc w:val="both"/>
        <w:rPr>
          <w:rFonts w:ascii="Aptos" w:hAnsi="Aptos"/>
          <w:bCs/>
          <w:sz w:val="22"/>
          <w:szCs w:val="22"/>
        </w:rPr>
      </w:pPr>
      <w:r w:rsidRPr="00F17355">
        <w:rPr>
          <w:rFonts w:ascii="Aptos" w:hAnsi="Aptos"/>
          <w:bCs/>
          <w:sz w:val="22"/>
          <w:szCs w:val="22"/>
        </w:rPr>
        <w:t>Behaved or may have behaved in a way that indicates they may not be suitable to work with children.</w:t>
      </w:r>
    </w:p>
    <w:p w14:paraId="2ED9B4EB" w14:textId="3BD7C3AD" w:rsidR="004622AB" w:rsidRPr="00F17355" w:rsidRDefault="00B639AD" w:rsidP="00B639AD">
      <w:pPr>
        <w:pStyle w:val="body"/>
        <w:spacing w:before="0" w:beforeAutospacing="0" w:after="0" w:afterAutospacing="0" w:line="360" w:lineRule="auto"/>
        <w:ind w:left="567" w:hanging="567"/>
        <w:jc w:val="both"/>
        <w:rPr>
          <w:rFonts w:ascii="Aptos" w:hAnsi="Aptos"/>
          <w:bCs/>
          <w:sz w:val="22"/>
          <w:szCs w:val="22"/>
        </w:rPr>
      </w:pPr>
      <w:r w:rsidRPr="00F17355">
        <w:rPr>
          <w:rFonts w:ascii="Aptos" w:hAnsi="Aptos"/>
          <w:bCs/>
          <w:sz w:val="22"/>
          <w:szCs w:val="22"/>
        </w:rPr>
        <w:t>3.3</w:t>
      </w:r>
      <w:r w:rsidRPr="00F17355">
        <w:rPr>
          <w:rFonts w:ascii="Aptos" w:hAnsi="Aptos"/>
          <w:bCs/>
          <w:sz w:val="22"/>
          <w:szCs w:val="22"/>
        </w:rPr>
        <w:tab/>
      </w:r>
      <w:r w:rsidR="004622AB" w:rsidRPr="00F17355">
        <w:rPr>
          <w:rFonts w:ascii="Aptos" w:hAnsi="Aptos"/>
          <w:bCs/>
          <w:sz w:val="22"/>
          <w:szCs w:val="22"/>
        </w:rPr>
        <w:t xml:space="preserve">While low-level concerns are, by their nature, less serious than allegations, the school understands that many serious safeguarding concerns, e.g. child sexual abuse, often begin with low-level concerns, e.g. subtle grooming by the offender. </w:t>
      </w:r>
      <w:r w:rsidRPr="00F17355">
        <w:rPr>
          <w:rFonts w:ascii="Aptos" w:hAnsi="Aptos"/>
          <w:bCs/>
          <w:sz w:val="22"/>
          <w:szCs w:val="22"/>
        </w:rPr>
        <w:t xml:space="preserve"> </w:t>
      </w:r>
      <w:r w:rsidR="004622AB" w:rsidRPr="00F17355">
        <w:rPr>
          <w:rFonts w:ascii="Aptos" w:hAnsi="Aptos"/>
          <w:bCs/>
          <w:sz w:val="22"/>
          <w:szCs w:val="22"/>
        </w:rPr>
        <w:t xml:space="preserve">The school will ensure that all staff are aware of the importance of recognising concerns before they escalate from low-level to serious, wherever possible. </w:t>
      </w:r>
    </w:p>
    <w:p w14:paraId="70FE5583" w14:textId="58E0A2E6" w:rsidR="004622AB" w:rsidRPr="00F17355" w:rsidRDefault="004622AB" w:rsidP="005E3D11">
      <w:pPr>
        <w:pStyle w:val="body"/>
        <w:numPr>
          <w:ilvl w:val="0"/>
          <w:numId w:val="6"/>
        </w:numPr>
        <w:jc w:val="both"/>
        <w:rPr>
          <w:rFonts w:ascii="Aptos" w:hAnsi="Aptos"/>
          <w:b/>
          <w:sz w:val="22"/>
          <w:szCs w:val="22"/>
        </w:rPr>
      </w:pPr>
      <w:r w:rsidRPr="00F17355">
        <w:rPr>
          <w:rFonts w:ascii="Aptos" w:hAnsi="Aptos"/>
          <w:b/>
          <w:sz w:val="22"/>
          <w:szCs w:val="22"/>
        </w:rPr>
        <w:t>Roles and responsibilities</w:t>
      </w:r>
    </w:p>
    <w:p w14:paraId="682380FE" w14:textId="402DF477" w:rsidR="004622AB" w:rsidRPr="00F17355" w:rsidRDefault="00852BF1" w:rsidP="00852BF1">
      <w:pPr>
        <w:pStyle w:val="body"/>
        <w:tabs>
          <w:tab w:val="left" w:pos="567"/>
        </w:tabs>
        <w:spacing w:before="0" w:beforeAutospacing="0" w:after="0" w:afterAutospacing="0" w:line="360" w:lineRule="auto"/>
        <w:jc w:val="both"/>
        <w:rPr>
          <w:rFonts w:ascii="Aptos" w:hAnsi="Aptos"/>
          <w:bCs/>
          <w:sz w:val="22"/>
          <w:szCs w:val="22"/>
        </w:rPr>
      </w:pPr>
      <w:r w:rsidRPr="00F17355">
        <w:rPr>
          <w:rFonts w:ascii="Aptos" w:hAnsi="Aptos"/>
          <w:bCs/>
          <w:sz w:val="22"/>
          <w:szCs w:val="22"/>
        </w:rPr>
        <w:t>4.1</w:t>
      </w:r>
      <w:r w:rsidRPr="00F17355">
        <w:rPr>
          <w:rFonts w:ascii="Aptos" w:hAnsi="Aptos"/>
          <w:bCs/>
          <w:sz w:val="22"/>
          <w:szCs w:val="22"/>
        </w:rPr>
        <w:tab/>
      </w:r>
      <w:r w:rsidR="008B3D6D" w:rsidRPr="00F17355">
        <w:rPr>
          <w:rFonts w:ascii="Aptos" w:hAnsi="Aptos"/>
          <w:bCs/>
          <w:sz w:val="22"/>
          <w:szCs w:val="22"/>
        </w:rPr>
        <w:t xml:space="preserve">The Local </w:t>
      </w:r>
      <w:r w:rsidR="00C70263" w:rsidRPr="00F17355">
        <w:rPr>
          <w:rFonts w:ascii="Aptos" w:hAnsi="Aptos"/>
          <w:bCs/>
          <w:sz w:val="22"/>
          <w:szCs w:val="22"/>
        </w:rPr>
        <w:t>Governing</w:t>
      </w:r>
      <w:r w:rsidR="008B3D6D" w:rsidRPr="00F17355">
        <w:rPr>
          <w:rFonts w:ascii="Aptos" w:hAnsi="Aptos"/>
          <w:bCs/>
          <w:sz w:val="22"/>
          <w:szCs w:val="22"/>
        </w:rPr>
        <w:t xml:space="preserve"> Board</w:t>
      </w:r>
      <w:r w:rsidR="004622AB" w:rsidRPr="00F17355">
        <w:rPr>
          <w:rFonts w:ascii="Aptos" w:hAnsi="Aptos"/>
          <w:bCs/>
          <w:sz w:val="22"/>
          <w:szCs w:val="22"/>
        </w:rPr>
        <w:t xml:space="preserve"> </w:t>
      </w:r>
      <w:r w:rsidR="002A71D7" w:rsidRPr="00F17355">
        <w:rPr>
          <w:rFonts w:ascii="Aptos" w:hAnsi="Aptos"/>
          <w:bCs/>
          <w:sz w:val="22"/>
          <w:szCs w:val="22"/>
        </w:rPr>
        <w:t>(L</w:t>
      </w:r>
      <w:r w:rsidR="00C70263" w:rsidRPr="00F17355">
        <w:rPr>
          <w:rFonts w:ascii="Aptos" w:hAnsi="Aptos"/>
          <w:bCs/>
          <w:sz w:val="22"/>
          <w:szCs w:val="22"/>
        </w:rPr>
        <w:t>G</w:t>
      </w:r>
      <w:r w:rsidR="002A71D7" w:rsidRPr="00F17355">
        <w:rPr>
          <w:rFonts w:ascii="Aptos" w:hAnsi="Aptos"/>
          <w:bCs/>
          <w:sz w:val="22"/>
          <w:szCs w:val="22"/>
        </w:rPr>
        <w:t xml:space="preserve">B) </w:t>
      </w:r>
      <w:r w:rsidR="004622AB" w:rsidRPr="00F17355">
        <w:rPr>
          <w:rFonts w:ascii="Aptos" w:hAnsi="Aptos"/>
          <w:bCs/>
          <w:sz w:val="22"/>
          <w:szCs w:val="22"/>
        </w:rPr>
        <w:t>is responsible for</w:t>
      </w:r>
      <w:r w:rsidR="004B7301" w:rsidRPr="00F17355">
        <w:rPr>
          <w:rFonts w:ascii="Aptos" w:hAnsi="Aptos"/>
          <w:bCs/>
          <w:sz w:val="22"/>
          <w:szCs w:val="22"/>
        </w:rPr>
        <w:t xml:space="preserve"> ensuring that</w:t>
      </w:r>
      <w:r w:rsidR="004622AB" w:rsidRPr="00F17355">
        <w:rPr>
          <w:rFonts w:ascii="Aptos" w:hAnsi="Aptos"/>
          <w:bCs/>
          <w:sz w:val="22"/>
          <w:szCs w:val="22"/>
        </w:rPr>
        <w:t xml:space="preserve">: </w:t>
      </w:r>
    </w:p>
    <w:p w14:paraId="35187A99" w14:textId="256128A2" w:rsidR="004622AB" w:rsidRPr="00F17355" w:rsidRDefault="00E126FB" w:rsidP="008B3D6D">
      <w:pPr>
        <w:pStyle w:val="body"/>
        <w:numPr>
          <w:ilvl w:val="0"/>
          <w:numId w:val="22"/>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T</w:t>
      </w:r>
      <w:r w:rsidR="004622AB" w:rsidRPr="00F17355">
        <w:rPr>
          <w:rFonts w:ascii="Aptos" w:hAnsi="Aptos"/>
          <w:bCs/>
          <w:sz w:val="22"/>
          <w:szCs w:val="22"/>
        </w:rPr>
        <w:t xml:space="preserve">he school complies with its duties under child protection and safeguarding legislation. </w:t>
      </w:r>
    </w:p>
    <w:p w14:paraId="07240FC2" w14:textId="6C2AB3E9" w:rsidR="004622AB" w:rsidRPr="00F17355" w:rsidRDefault="00E126FB" w:rsidP="008B3D6D">
      <w:pPr>
        <w:pStyle w:val="body"/>
        <w:numPr>
          <w:ilvl w:val="0"/>
          <w:numId w:val="22"/>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P</w:t>
      </w:r>
      <w:r w:rsidR="004622AB" w:rsidRPr="00F17355">
        <w:rPr>
          <w:rFonts w:ascii="Aptos" w:hAnsi="Aptos"/>
          <w:bCs/>
          <w:sz w:val="22"/>
          <w:szCs w:val="22"/>
        </w:rPr>
        <w:t xml:space="preserve">olicies, </w:t>
      </w:r>
      <w:r w:rsidR="00D323F9" w:rsidRPr="00F17355">
        <w:rPr>
          <w:rFonts w:ascii="Aptos" w:hAnsi="Aptos"/>
          <w:bCs/>
          <w:sz w:val="22"/>
          <w:szCs w:val="22"/>
        </w:rPr>
        <w:t>procedures,</w:t>
      </w:r>
      <w:r w:rsidR="004622AB" w:rsidRPr="00F17355">
        <w:rPr>
          <w:rFonts w:ascii="Aptos" w:hAnsi="Aptos"/>
          <w:bCs/>
          <w:sz w:val="22"/>
          <w:szCs w:val="22"/>
        </w:rPr>
        <w:t xml:space="preserve"> and training opportunities with regard to reporting safeguarding concerns are compliant and effective. </w:t>
      </w:r>
    </w:p>
    <w:p w14:paraId="0D7D4698" w14:textId="1E56D568" w:rsidR="004622AB" w:rsidRPr="00F17355" w:rsidRDefault="00E126FB" w:rsidP="008B3D6D">
      <w:pPr>
        <w:pStyle w:val="body"/>
        <w:numPr>
          <w:ilvl w:val="0"/>
          <w:numId w:val="22"/>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T</w:t>
      </w:r>
      <w:r w:rsidR="004622AB" w:rsidRPr="00F17355">
        <w:rPr>
          <w:rFonts w:ascii="Aptos" w:hAnsi="Aptos"/>
          <w:bCs/>
          <w:sz w:val="22"/>
          <w:szCs w:val="22"/>
        </w:rPr>
        <w:t xml:space="preserve">here is an effective Code of Conduct that outlines behavioural expectations. </w:t>
      </w:r>
    </w:p>
    <w:p w14:paraId="1A09E2C7" w14:textId="577F24C4" w:rsidR="004622AB" w:rsidRPr="00F17355" w:rsidRDefault="00E126FB" w:rsidP="008B3D6D">
      <w:pPr>
        <w:pStyle w:val="body"/>
        <w:numPr>
          <w:ilvl w:val="0"/>
          <w:numId w:val="22"/>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T</w:t>
      </w:r>
      <w:r w:rsidR="004622AB" w:rsidRPr="00F17355">
        <w:rPr>
          <w:rFonts w:ascii="Aptos" w:hAnsi="Aptos"/>
          <w:bCs/>
          <w:sz w:val="22"/>
          <w:szCs w:val="22"/>
        </w:rPr>
        <w:t xml:space="preserve">hat a suitably trained </w:t>
      </w:r>
      <w:r w:rsidR="00D4499C" w:rsidRPr="00F17355">
        <w:rPr>
          <w:rFonts w:ascii="Aptos" w:hAnsi="Aptos"/>
          <w:bCs/>
          <w:sz w:val="22"/>
          <w:szCs w:val="22"/>
        </w:rPr>
        <w:t>Designated Safeguarding Lead (DSL)</w:t>
      </w:r>
      <w:r w:rsidR="004622AB" w:rsidRPr="00F17355">
        <w:rPr>
          <w:rFonts w:ascii="Aptos" w:hAnsi="Aptos"/>
          <w:bCs/>
          <w:sz w:val="22"/>
          <w:szCs w:val="22"/>
        </w:rPr>
        <w:t xml:space="preserve"> has been appointed and is supported by suitably trained deputies.</w:t>
      </w:r>
    </w:p>
    <w:p w14:paraId="084DB08E" w14:textId="27E5F084" w:rsidR="004622AB" w:rsidRPr="00F17355" w:rsidRDefault="00E126FB" w:rsidP="008B3D6D">
      <w:pPr>
        <w:pStyle w:val="body"/>
        <w:numPr>
          <w:ilvl w:val="0"/>
          <w:numId w:val="22"/>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T</w:t>
      </w:r>
      <w:r w:rsidR="004622AB" w:rsidRPr="00F17355">
        <w:rPr>
          <w:rFonts w:ascii="Aptos" w:hAnsi="Aptos"/>
          <w:bCs/>
          <w:sz w:val="22"/>
          <w:szCs w:val="22"/>
        </w:rPr>
        <w:t xml:space="preserve">here are robust reporting arrangements, including </w:t>
      </w:r>
      <w:r w:rsidR="00D323F9" w:rsidRPr="00F17355">
        <w:rPr>
          <w:rFonts w:ascii="Aptos" w:hAnsi="Aptos"/>
          <w:bCs/>
          <w:sz w:val="22"/>
          <w:szCs w:val="22"/>
        </w:rPr>
        <w:t>mulit</w:t>
      </w:r>
      <w:r w:rsidR="004622AB" w:rsidRPr="00F17355">
        <w:rPr>
          <w:rFonts w:ascii="Aptos" w:hAnsi="Aptos"/>
          <w:bCs/>
          <w:sz w:val="22"/>
          <w:szCs w:val="22"/>
        </w:rPr>
        <w:t>-agency collaboration.</w:t>
      </w:r>
    </w:p>
    <w:p w14:paraId="277AFD45" w14:textId="0AE19623" w:rsidR="004622AB" w:rsidRPr="00F17355" w:rsidRDefault="00E126FB" w:rsidP="008B3D6D">
      <w:pPr>
        <w:pStyle w:val="body"/>
        <w:numPr>
          <w:ilvl w:val="0"/>
          <w:numId w:val="22"/>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T</w:t>
      </w:r>
      <w:r w:rsidR="004622AB" w:rsidRPr="00F17355">
        <w:rPr>
          <w:rFonts w:ascii="Aptos" w:hAnsi="Aptos"/>
          <w:bCs/>
          <w:sz w:val="22"/>
          <w:szCs w:val="22"/>
        </w:rPr>
        <w:t xml:space="preserve">here are appropriate procedures in place to handle allegations and low-level concerns reported against members of staff. </w:t>
      </w:r>
    </w:p>
    <w:p w14:paraId="3453170F" w14:textId="1197DFDE" w:rsidR="004622AB" w:rsidRPr="00F17355" w:rsidRDefault="00852BF1" w:rsidP="00852BF1">
      <w:pPr>
        <w:pStyle w:val="body"/>
        <w:tabs>
          <w:tab w:val="left" w:pos="567"/>
        </w:tabs>
        <w:spacing w:before="0" w:beforeAutospacing="0" w:after="0" w:afterAutospacing="0" w:line="360" w:lineRule="auto"/>
        <w:jc w:val="both"/>
        <w:rPr>
          <w:rFonts w:ascii="Aptos" w:hAnsi="Aptos"/>
          <w:bCs/>
          <w:sz w:val="22"/>
          <w:szCs w:val="22"/>
        </w:rPr>
      </w:pPr>
      <w:r w:rsidRPr="00F17355">
        <w:rPr>
          <w:rFonts w:ascii="Aptos" w:hAnsi="Aptos"/>
          <w:bCs/>
          <w:sz w:val="22"/>
          <w:szCs w:val="22"/>
        </w:rPr>
        <w:t>4.2</w:t>
      </w:r>
      <w:r w:rsidRPr="00F17355">
        <w:rPr>
          <w:rFonts w:ascii="Aptos" w:hAnsi="Aptos"/>
          <w:bCs/>
          <w:sz w:val="22"/>
          <w:szCs w:val="22"/>
        </w:rPr>
        <w:tab/>
        <w:t>The H</w:t>
      </w:r>
      <w:r w:rsidR="004622AB" w:rsidRPr="00F17355">
        <w:rPr>
          <w:rFonts w:ascii="Aptos" w:hAnsi="Aptos"/>
          <w:bCs/>
          <w:sz w:val="22"/>
          <w:szCs w:val="22"/>
        </w:rPr>
        <w:t xml:space="preserve">eadteacher is responsible for: </w:t>
      </w:r>
    </w:p>
    <w:p w14:paraId="20873E22" w14:textId="25DFDE15" w:rsidR="00AA0BA6" w:rsidRPr="00F17355" w:rsidRDefault="00AA0BA6" w:rsidP="00852BF1">
      <w:pPr>
        <w:pStyle w:val="body"/>
        <w:numPr>
          <w:ilvl w:val="0"/>
          <w:numId w:val="23"/>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Being a point of contact for all staff when they have safeguarding concerns, whether serious or low level.</w:t>
      </w:r>
    </w:p>
    <w:p w14:paraId="1857A3D2" w14:textId="6E066503" w:rsidR="00AA0BA6" w:rsidRPr="00F17355" w:rsidRDefault="00AA0BA6" w:rsidP="00852BF1">
      <w:pPr>
        <w:pStyle w:val="body"/>
        <w:numPr>
          <w:ilvl w:val="0"/>
          <w:numId w:val="23"/>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Assessing whether safeguarding concerns about staff members meet the threshold for being termed an allegation, or whether they are low level concerns.</w:t>
      </w:r>
    </w:p>
    <w:p w14:paraId="72A86FDD" w14:textId="5B1A71A9" w:rsidR="004622AB" w:rsidRPr="00F17355" w:rsidRDefault="004622AB" w:rsidP="00852BF1">
      <w:pPr>
        <w:pStyle w:val="body"/>
        <w:numPr>
          <w:ilvl w:val="0"/>
          <w:numId w:val="23"/>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Implementing this policy, and all related policies, throughout the school, and ensuring that staff adhere to it at all times.</w:t>
      </w:r>
    </w:p>
    <w:p w14:paraId="42D8742F" w14:textId="4BC72FBE" w:rsidR="004622AB" w:rsidRPr="00F17355" w:rsidRDefault="004622AB" w:rsidP="00852BF1">
      <w:pPr>
        <w:pStyle w:val="body"/>
        <w:numPr>
          <w:ilvl w:val="0"/>
          <w:numId w:val="23"/>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Safeguarding pupils’ wellbeing and maintaining public</w:t>
      </w:r>
      <w:r w:rsidR="00AF1D09" w:rsidRPr="00F17355">
        <w:rPr>
          <w:rFonts w:ascii="Aptos" w:hAnsi="Aptos"/>
          <w:bCs/>
          <w:sz w:val="22"/>
          <w:szCs w:val="22"/>
        </w:rPr>
        <w:t xml:space="preserve"> </w:t>
      </w:r>
      <w:r w:rsidRPr="00F17355">
        <w:rPr>
          <w:rFonts w:ascii="Aptos" w:hAnsi="Aptos"/>
          <w:bCs/>
          <w:sz w:val="22"/>
          <w:szCs w:val="22"/>
        </w:rPr>
        <w:t>trust in the teaching profession.</w:t>
      </w:r>
    </w:p>
    <w:p w14:paraId="04EE1581" w14:textId="3D1F5669" w:rsidR="004622AB" w:rsidRPr="00F17355" w:rsidRDefault="004622AB" w:rsidP="00852BF1">
      <w:pPr>
        <w:pStyle w:val="body"/>
        <w:numPr>
          <w:ilvl w:val="0"/>
          <w:numId w:val="23"/>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 xml:space="preserve">Ensuring that all staff members have undertaken safeguarding training.  </w:t>
      </w:r>
    </w:p>
    <w:p w14:paraId="3CBBB4F4" w14:textId="7642C97E" w:rsidR="004622AB" w:rsidRPr="00F17355" w:rsidRDefault="004622AB" w:rsidP="00056DA7">
      <w:pPr>
        <w:pStyle w:val="body"/>
        <w:numPr>
          <w:ilvl w:val="0"/>
          <w:numId w:val="23"/>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lastRenderedPageBreak/>
        <w:t>Ensuring that all staff have an ongoing awareness of low-level concerns and reporting procedures.</w:t>
      </w:r>
    </w:p>
    <w:p w14:paraId="0819CC3C" w14:textId="76DA0E92" w:rsidR="004622AB" w:rsidRPr="00F17355" w:rsidRDefault="00852BF1" w:rsidP="00852BF1">
      <w:pPr>
        <w:pStyle w:val="body"/>
        <w:tabs>
          <w:tab w:val="left" w:pos="567"/>
        </w:tabs>
        <w:spacing w:before="0" w:beforeAutospacing="0" w:after="0" w:afterAutospacing="0" w:line="360" w:lineRule="auto"/>
        <w:jc w:val="both"/>
        <w:rPr>
          <w:rFonts w:ascii="Aptos" w:hAnsi="Aptos"/>
          <w:bCs/>
          <w:sz w:val="22"/>
          <w:szCs w:val="22"/>
        </w:rPr>
      </w:pPr>
      <w:r w:rsidRPr="00F17355">
        <w:rPr>
          <w:rFonts w:ascii="Aptos" w:hAnsi="Aptos"/>
          <w:bCs/>
          <w:sz w:val="22"/>
          <w:szCs w:val="22"/>
        </w:rPr>
        <w:t>4.3</w:t>
      </w:r>
      <w:r w:rsidRPr="00F17355">
        <w:rPr>
          <w:rFonts w:ascii="Aptos" w:hAnsi="Aptos"/>
          <w:bCs/>
          <w:sz w:val="22"/>
          <w:szCs w:val="22"/>
        </w:rPr>
        <w:tab/>
      </w:r>
      <w:r w:rsidR="004622AB" w:rsidRPr="00F17355">
        <w:rPr>
          <w:rFonts w:ascii="Aptos" w:hAnsi="Aptos"/>
          <w:bCs/>
          <w:sz w:val="22"/>
          <w:szCs w:val="22"/>
        </w:rPr>
        <w:t xml:space="preserve">The DSL is responsible for: </w:t>
      </w:r>
    </w:p>
    <w:p w14:paraId="60BCDA3C" w14:textId="261F43A6" w:rsidR="004622AB" w:rsidRPr="00F17355" w:rsidRDefault="004622AB" w:rsidP="00852BF1">
      <w:pPr>
        <w:pStyle w:val="body"/>
        <w:numPr>
          <w:ilvl w:val="0"/>
          <w:numId w:val="24"/>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 xml:space="preserve">Being </w:t>
      </w:r>
      <w:r w:rsidR="00AA0BA6" w:rsidRPr="00F17355">
        <w:rPr>
          <w:rFonts w:ascii="Aptos" w:hAnsi="Aptos"/>
          <w:bCs/>
          <w:sz w:val="22"/>
          <w:szCs w:val="22"/>
        </w:rPr>
        <w:t>a</w:t>
      </w:r>
      <w:r w:rsidRPr="00F17355">
        <w:rPr>
          <w:rFonts w:ascii="Aptos" w:hAnsi="Aptos"/>
          <w:bCs/>
          <w:sz w:val="22"/>
          <w:szCs w:val="22"/>
        </w:rPr>
        <w:t xml:space="preserve"> point of contact for all staff members when they have safeguarding concerns, whether serious or low-level. </w:t>
      </w:r>
    </w:p>
    <w:p w14:paraId="480D11BA" w14:textId="37B7652C" w:rsidR="004622AB" w:rsidRPr="00F17355" w:rsidRDefault="004622AB" w:rsidP="00852BF1">
      <w:pPr>
        <w:pStyle w:val="body"/>
        <w:numPr>
          <w:ilvl w:val="0"/>
          <w:numId w:val="24"/>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 xml:space="preserve">Assessing whether safeguarding concerns about staff members meet the threshold for being termed an allegation, or whether they are low-level concerns. </w:t>
      </w:r>
    </w:p>
    <w:p w14:paraId="386DF5EC" w14:textId="11B12107" w:rsidR="004622AB" w:rsidRPr="00F17355" w:rsidRDefault="004622AB" w:rsidP="00852BF1">
      <w:pPr>
        <w:pStyle w:val="body"/>
        <w:numPr>
          <w:ilvl w:val="0"/>
          <w:numId w:val="24"/>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Following all procedures outlined in this policy for acting upon low-level concerns.</w:t>
      </w:r>
    </w:p>
    <w:p w14:paraId="6D80210B" w14:textId="5AF82D30" w:rsidR="004622AB" w:rsidRPr="00F17355" w:rsidRDefault="00852BF1" w:rsidP="00852BF1">
      <w:pPr>
        <w:pStyle w:val="body"/>
        <w:numPr>
          <w:ilvl w:val="0"/>
          <w:numId w:val="24"/>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Liaising with the H</w:t>
      </w:r>
      <w:r w:rsidR="004622AB" w:rsidRPr="00F17355">
        <w:rPr>
          <w:rFonts w:ascii="Aptos" w:hAnsi="Aptos"/>
          <w:bCs/>
          <w:sz w:val="22"/>
          <w:szCs w:val="22"/>
        </w:rPr>
        <w:t>ea</w:t>
      </w:r>
      <w:r w:rsidRPr="00F17355">
        <w:rPr>
          <w:rFonts w:ascii="Aptos" w:hAnsi="Aptos"/>
          <w:bCs/>
          <w:sz w:val="22"/>
          <w:szCs w:val="22"/>
        </w:rPr>
        <w:t>dteacher, staff members, the L</w:t>
      </w:r>
      <w:r w:rsidR="004A15B1" w:rsidRPr="00F17355">
        <w:rPr>
          <w:rFonts w:ascii="Aptos" w:hAnsi="Aptos"/>
          <w:bCs/>
          <w:sz w:val="22"/>
          <w:szCs w:val="22"/>
        </w:rPr>
        <w:t>G</w:t>
      </w:r>
      <w:r w:rsidR="00AF1D09" w:rsidRPr="00F17355">
        <w:rPr>
          <w:rFonts w:ascii="Aptos" w:hAnsi="Aptos"/>
          <w:bCs/>
          <w:sz w:val="22"/>
          <w:szCs w:val="22"/>
        </w:rPr>
        <w:t>B</w:t>
      </w:r>
      <w:r w:rsidR="004622AB" w:rsidRPr="00F17355">
        <w:rPr>
          <w:rFonts w:ascii="Aptos" w:hAnsi="Aptos"/>
          <w:bCs/>
          <w:sz w:val="22"/>
          <w:szCs w:val="22"/>
        </w:rPr>
        <w:t xml:space="preserve"> and all relevant agencies to act upon concerns, where necessary.</w:t>
      </w:r>
    </w:p>
    <w:p w14:paraId="7D885FFA" w14:textId="4D146860" w:rsidR="00D323F9" w:rsidRPr="00F17355" w:rsidRDefault="004622AB" w:rsidP="00852BF1">
      <w:pPr>
        <w:pStyle w:val="body"/>
        <w:numPr>
          <w:ilvl w:val="0"/>
          <w:numId w:val="24"/>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Keeping detailed, accurate and secure records of all low-level concerns and any actions taken.</w:t>
      </w:r>
    </w:p>
    <w:p w14:paraId="4B949DA0" w14:textId="6FB2E84F" w:rsidR="004622AB" w:rsidRPr="00F17355" w:rsidRDefault="00852BF1" w:rsidP="00852BF1">
      <w:pPr>
        <w:pStyle w:val="body"/>
        <w:tabs>
          <w:tab w:val="left" w:pos="567"/>
        </w:tabs>
        <w:spacing w:before="0" w:beforeAutospacing="0" w:after="0" w:afterAutospacing="0" w:line="360" w:lineRule="auto"/>
        <w:jc w:val="both"/>
        <w:rPr>
          <w:rFonts w:ascii="Aptos" w:hAnsi="Aptos"/>
          <w:bCs/>
          <w:sz w:val="22"/>
          <w:szCs w:val="22"/>
        </w:rPr>
      </w:pPr>
      <w:r w:rsidRPr="00F17355">
        <w:rPr>
          <w:rFonts w:ascii="Aptos" w:hAnsi="Aptos"/>
          <w:bCs/>
          <w:sz w:val="22"/>
          <w:szCs w:val="22"/>
        </w:rPr>
        <w:t>4.4</w:t>
      </w:r>
      <w:r w:rsidRPr="00F17355">
        <w:rPr>
          <w:rFonts w:ascii="Aptos" w:hAnsi="Aptos"/>
          <w:bCs/>
          <w:sz w:val="22"/>
          <w:szCs w:val="22"/>
        </w:rPr>
        <w:tab/>
      </w:r>
      <w:r w:rsidR="004622AB" w:rsidRPr="00F17355">
        <w:rPr>
          <w:rFonts w:ascii="Aptos" w:hAnsi="Aptos"/>
          <w:bCs/>
          <w:sz w:val="22"/>
          <w:szCs w:val="22"/>
        </w:rPr>
        <w:t xml:space="preserve">Staff are responsible for: </w:t>
      </w:r>
    </w:p>
    <w:p w14:paraId="1F6FCECE" w14:textId="18730921" w:rsidR="004622AB" w:rsidRPr="00F17355" w:rsidRDefault="004622AB" w:rsidP="00852BF1">
      <w:pPr>
        <w:pStyle w:val="body"/>
        <w:numPr>
          <w:ilvl w:val="0"/>
          <w:numId w:val="25"/>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Adhering to all the relevant policies and procedures, including acting within the</w:t>
      </w:r>
      <w:r w:rsidR="00D323F9" w:rsidRPr="00F17355">
        <w:rPr>
          <w:rFonts w:ascii="Aptos" w:hAnsi="Aptos"/>
          <w:bCs/>
          <w:sz w:val="22"/>
          <w:szCs w:val="22"/>
        </w:rPr>
        <w:t xml:space="preserve"> </w:t>
      </w:r>
      <w:r w:rsidRPr="00F17355">
        <w:rPr>
          <w:rFonts w:ascii="Aptos" w:hAnsi="Aptos"/>
          <w:bCs/>
          <w:sz w:val="22"/>
          <w:szCs w:val="22"/>
        </w:rPr>
        <w:t xml:space="preserve">Code of Conduct at all times. </w:t>
      </w:r>
    </w:p>
    <w:p w14:paraId="1031F7F4" w14:textId="1805138E" w:rsidR="00AA0BA6" w:rsidRPr="00F17355" w:rsidRDefault="00AA0BA6" w:rsidP="00852BF1">
      <w:pPr>
        <w:pStyle w:val="body"/>
        <w:numPr>
          <w:ilvl w:val="0"/>
          <w:numId w:val="25"/>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Interacting with pupils in a way that is respectful and appropriate for their level of authority and has due regard to the power imbalance between pupils and staff.</w:t>
      </w:r>
    </w:p>
    <w:p w14:paraId="1F5D79D9" w14:textId="665C9A32" w:rsidR="004622AB" w:rsidRPr="00F17355" w:rsidRDefault="004622AB" w:rsidP="00852BF1">
      <w:pPr>
        <w:pStyle w:val="body"/>
        <w:numPr>
          <w:ilvl w:val="0"/>
          <w:numId w:val="25"/>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 xml:space="preserve">Understanding the importance of reporting low-level safeguarding concerns. </w:t>
      </w:r>
    </w:p>
    <w:p w14:paraId="60183878" w14:textId="21F26E5F" w:rsidR="004622AB" w:rsidRPr="00F17355" w:rsidRDefault="004622AB" w:rsidP="00852BF1">
      <w:pPr>
        <w:pStyle w:val="body"/>
        <w:numPr>
          <w:ilvl w:val="0"/>
          <w:numId w:val="25"/>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Reporting any</w:t>
      </w:r>
      <w:r w:rsidR="00A96248" w:rsidRPr="00F17355">
        <w:rPr>
          <w:rFonts w:ascii="Aptos" w:hAnsi="Aptos"/>
          <w:bCs/>
          <w:sz w:val="22"/>
          <w:szCs w:val="22"/>
        </w:rPr>
        <w:t xml:space="preserve"> </w:t>
      </w:r>
      <w:r w:rsidRPr="00F17355">
        <w:rPr>
          <w:rFonts w:ascii="Aptos" w:hAnsi="Aptos"/>
          <w:bCs/>
          <w:sz w:val="22"/>
          <w:szCs w:val="22"/>
        </w:rPr>
        <w:t>and all safeguarding concerns they may have about pupils immediately.</w:t>
      </w:r>
    </w:p>
    <w:p w14:paraId="1C3B4E1B" w14:textId="5B6FB02F" w:rsidR="004622AB" w:rsidRPr="00F17355" w:rsidRDefault="004622AB" w:rsidP="00852BF1">
      <w:pPr>
        <w:pStyle w:val="body"/>
        <w:numPr>
          <w:ilvl w:val="0"/>
          <w:numId w:val="25"/>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 xml:space="preserve">Reporting any and all safeguarding concerns they may have about the behaviour of a member of staff immediately. </w:t>
      </w:r>
    </w:p>
    <w:p w14:paraId="1F1FE542" w14:textId="75BE6A51" w:rsidR="00D323F9" w:rsidRPr="00F17355" w:rsidRDefault="00D323F9" w:rsidP="00E9662D">
      <w:pPr>
        <w:pStyle w:val="body"/>
        <w:numPr>
          <w:ilvl w:val="0"/>
          <w:numId w:val="25"/>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Reporting any behaviours of themselves which could be misinterpreted or which the individual feels appropriate to bring to the attention of the DSL/Headteac</w:t>
      </w:r>
      <w:r w:rsidR="00852BF1" w:rsidRPr="00F17355">
        <w:rPr>
          <w:rFonts w:ascii="Aptos" w:hAnsi="Aptos"/>
          <w:bCs/>
          <w:sz w:val="22"/>
          <w:szCs w:val="22"/>
        </w:rPr>
        <w:t>h</w:t>
      </w:r>
      <w:r w:rsidRPr="00F17355">
        <w:rPr>
          <w:rFonts w:ascii="Aptos" w:hAnsi="Aptos"/>
          <w:bCs/>
          <w:sz w:val="22"/>
          <w:szCs w:val="22"/>
        </w:rPr>
        <w:t>er.</w:t>
      </w:r>
    </w:p>
    <w:p w14:paraId="2A30149D" w14:textId="0772ECFC" w:rsidR="004622AB" w:rsidRPr="00F17355" w:rsidRDefault="004622AB" w:rsidP="00E9662D">
      <w:pPr>
        <w:pStyle w:val="body"/>
        <w:numPr>
          <w:ilvl w:val="0"/>
          <w:numId w:val="6"/>
        </w:numPr>
        <w:jc w:val="both"/>
        <w:rPr>
          <w:rFonts w:ascii="Aptos" w:hAnsi="Aptos"/>
          <w:b/>
          <w:sz w:val="22"/>
          <w:szCs w:val="22"/>
        </w:rPr>
      </w:pPr>
      <w:r w:rsidRPr="00F17355">
        <w:rPr>
          <w:rFonts w:ascii="Aptos" w:hAnsi="Aptos"/>
          <w:b/>
          <w:sz w:val="22"/>
          <w:szCs w:val="22"/>
        </w:rPr>
        <w:t>Prevention amongst staff</w:t>
      </w:r>
    </w:p>
    <w:p w14:paraId="31848D0D" w14:textId="77777777" w:rsidR="00377FB3" w:rsidRPr="00F17355" w:rsidRDefault="00377FB3" w:rsidP="009C2098">
      <w:pPr>
        <w:pStyle w:val="body"/>
        <w:ind w:firstLine="360"/>
        <w:jc w:val="both"/>
        <w:rPr>
          <w:rFonts w:ascii="Aptos" w:hAnsi="Aptos"/>
          <w:b/>
          <w:sz w:val="22"/>
          <w:szCs w:val="22"/>
        </w:rPr>
      </w:pPr>
      <w:r w:rsidRPr="00F17355">
        <w:rPr>
          <w:rFonts w:ascii="Aptos" w:hAnsi="Aptos"/>
          <w:b/>
          <w:sz w:val="22"/>
          <w:szCs w:val="22"/>
        </w:rPr>
        <w:t xml:space="preserve">Appropriate and inappropriate behaviour </w:t>
      </w:r>
    </w:p>
    <w:p w14:paraId="4523E977" w14:textId="30F193C9" w:rsidR="00377FB3" w:rsidRPr="00F17355" w:rsidRDefault="009C2098" w:rsidP="009C2098">
      <w:pPr>
        <w:pStyle w:val="body"/>
        <w:tabs>
          <w:tab w:val="left" w:pos="567"/>
        </w:tabs>
        <w:spacing w:before="0" w:beforeAutospacing="0" w:after="0" w:afterAutospacing="0" w:line="360" w:lineRule="auto"/>
        <w:ind w:left="567" w:hanging="567"/>
        <w:jc w:val="both"/>
        <w:rPr>
          <w:rFonts w:ascii="Aptos" w:hAnsi="Aptos"/>
          <w:bCs/>
          <w:sz w:val="22"/>
          <w:szCs w:val="22"/>
        </w:rPr>
      </w:pPr>
      <w:r w:rsidRPr="00F17355">
        <w:rPr>
          <w:rFonts w:ascii="Aptos" w:hAnsi="Aptos"/>
          <w:bCs/>
          <w:sz w:val="22"/>
          <w:szCs w:val="22"/>
        </w:rPr>
        <w:t>5.1</w:t>
      </w:r>
      <w:r w:rsidRPr="00F17355">
        <w:rPr>
          <w:rFonts w:ascii="Aptos" w:hAnsi="Aptos"/>
          <w:bCs/>
          <w:sz w:val="22"/>
          <w:szCs w:val="22"/>
        </w:rPr>
        <w:tab/>
      </w:r>
      <w:r w:rsidR="00377FB3" w:rsidRPr="00F17355">
        <w:rPr>
          <w:rFonts w:ascii="Aptos" w:hAnsi="Aptos"/>
          <w:bCs/>
          <w:sz w:val="22"/>
          <w:szCs w:val="22"/>
        </w:rPr>
        <w:t xml:space="preserve">The school will ensure that all staff members are aware of the standards of appropriate behaviour expected towards pupils. </w:t>
      </w:r>
    </w:p>
    <w:p w14:paraId="0DC0477C" w14:textId="77777777" w:rsidR="00377FB3" w:rsidRPr="00F17355" w:rsidRDefault="00377FB3" w:rsidP="009C2098">
      <w:pPr>
        <w:pStyle w:val="body"/>
        <w:spacing w:before="0" w:beforeAutospacing="0" w:after="0" w:afterAutospacing="0" w:line="360" w:lineRule="auto"/>
        <w:ind w:firstLine="567"/>
        <w:jc w:val="both"/>
        <w:rPr>
          <w:rFonts w:ascii="Aptos" w:hAnsi="Aptos"/>
          <w:bCs/>
          <w:sz w:val="22"/>
          <w:szCs w:val="22"/>
        </w:rPr>
      </w:pPr>
      <w:r w:rsidRPr="00F17355">
        <w:rPr>
          <w:rFonts w:ascii="Aptos" w:hAnsi="Aptos"/>
          <w:bCs/>
          <w:sz w:val="22"/>
          <w:szCs w:val="22"/>
        </w:rPr>
        <w:t>Staff will ensure that they pay due regard to the fact that:</w:t>
      </w:r>
    </w:p>
    <w:p w14:paraId="24831DF1" w14:textId="268D746E" w:rsidR="00377FB3" w:rsidRPr="00F17355" w:rsidRDefault="00377FB3" w:rsidP="009C2098">
      <w:pPr>
        <w:pStyle w:val="body"/>
        <w:numPr>
          <w:ilvl w:val="0"/>
          <w:numId w:val="25"/>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 xml:space="preserve">They are in a unique position of trust, care, responsibility, authority and influence in relation to pupils. </w:t>
      </w:r>
    </w:p>
    <w:p w14:paraId="55205B60" w14:textId="1BB86353" w:rsidR="00377FB3" w:rsidRPr="00F17355" w:rsidRDefault="00377FB3" w:rsidP="009C2098">
      <w:pPr>
        <w:pStyle w:val="body"/>
        <w:numPr>
          <w:ilvl w:val="0"/>
          <w:numId w:val="25"/>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 xml:space="preserve">There is a significant power imbalance in the pupil-staff dynamic. </w:t>
      </w:r>
    </w:p>
    <w:p w14:paraId="555E4DE3" w14:textId="0BC725F2" w:rsidR="00377FB3" w:rsidRPr="00F17355" w:rsidRDefault="00377FB3" w:rsidP="009C2098">
      <w:pPr>
        <w:pStyle w:val="body"/>
        <w:numPr>
          <w:ilvl w:val="0"/>
          <w:numId w:val="25"/>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 xml:space="preserve">There are more stringent expectations on their behaviour with regard to pupils due to their position as a public professional. </w:t>
      </w:r>
    </w:p>
    <w:p w14:paraId="1DDED967" w14:textId="7CF2257B" w:rsidR="00377FB3" w:rsidRPr="00F17355" w:rsidRDefault="00142A45" w:rsidP="00142A45">
      <w:pPr>
        <w:pStyle w:val="body"/>
        <w:tabs>
          <w:tab w:val="left" w:pos="567"/>
        </w:tabs>
        <w:spacing w:before="0" w:beforeAutospacing="0" w:after="0" w:afterAutospacing="0" w:line="360" w:lineRule="auto"/>
        <w:ind w:left="567" w:hanging="567"/>
        <w:jc w:val="both"/>
        <w:rPr>
          <w:rFonts w:ascii="Aptos" w:hAnsi="Aptos"/>
          <w:bCs/>
          <w:sz w:val="22"/>
          <w:szCs w:val="22"/>
        </w:rPr>
      </w:pPr>
      <w:r w:rsidRPr="00F17355">
        <w:rPr>
          <w:rFonts w:ascii="Aptos" w:hAnsi="Aptos"/>
          <w:bCs/>
          <w:sz w:val="22"/>
          <w:szCs w:val="22"/>
        </w:rPr>
        <w:lastRenderedPageBreak/>
        <w:t>5.2</w:t>
      </w:r>
      <w:r w:rsidRPr="00F17355">
        <w:rPr>
          <w:rFonts w:ascii="Aptos" w:hAnsi="Aptos"/>
          <w:bCs/>
          <w:sz w:val="22"/>
          <w:szCs w:val="22"/>
        </w:rPr>
        <w:tab/>
      </w:r>
      <w:r w:rsidR="00377FB3" w:rsidRPr="00F17355">
        <w:rPr>
          <w:rFonts w:ascii="Aptos" w:hAnsi="Aptos"/>
          <w:bCs/>
          <w:sz w:val="22"/>
          <w:szCs w:val="22"/>
        </w:rPr>
        <w:t xml:space="preserve">Staff will remain aware of the fact that all pupils under the age of 18, regardless of the phase and year group they are at within the school, are children by law – resultantly, staff will ensure that they do not assume maturity on behalf of a pupil and do not engage with pupils as they would with their own peers. </w:t>
      </w:r>
      <w:r w:rsidRPr="00F17355">
        <w:rPr>
          <w:rFonts w:ascii="Aptos" w:hAnsi="Aptos"/>
          <w:bCs/>
          <w:sz w:val="22"/>
          <w:szCs w:val="22"/>
        </w:rPr>
        <w:t xml:space="preserve"> </w:t>
      </w:r>
      <w:r w:rsidR="00377FB3" w:rsidRPr="00F17355">
        <w:rPr>
          <w:rFonts w:ascii="Aptos" w:hAnsi="Aptos"/>
          <w:bCs/>
          <w:sz w:val="22"/>
          <w:szCs w:val="22"/>
        </w:rPr>
        <w:t xml:space="preserve">Staff will be aware that where there is any doubt regarding whether the behaviour of another adult is appropriate, this should be reported to the Headteacher and/or DSL immediately. </w:t>
      </w:r>
    </w:p>
    <w:p w14:paraId="09471964" w14:textId="1764D665" w:rsidR="00377FB3" w:rsidRPr="00F17355" w:rsidRDefault="00D05303" w:rsidP="00D05303">
      <w:pPr>
        <w:pStyle w:val="body"/>
        <w:tabs>
          <w:tab w:val="left" w:pos="567"/>
        </w:tabs>
        <w:spacing w:before="0" w:beforeAutospacing="0" w:after="0" w:afterAutospacing="0" w:line="360" w:lineRule="auto"/>
        <w:ind w:left="567" w:hanging="567"/>
        <w:jc w:val="both"/>
        <w:rPr>
          <w:rFonts w:ascii="Aptos" w:hAnsi="Aptos"/>
          <w:bCs/>
          <w:sz w:val="22"/>
          <w:szCs w:val="22"/>
        </w:rPr>
      </w:pPr>
      <w:r w:rsidRPr="00F17355">
        <w:rPr>
          <w:rFonts w:ascii="Aptos" w:hAnsi="Aptos"/>
          <w:bCs/>
          <w:sz w:val="22"/>
          <w:szCs w:val="22"/>
        </w:rPr>
        <w:t>5.3</w:t>
      </w:r>
      <w:r w:rsidRPr="00F17355">
        <w:rPr>
          <w:rFonts w:ascii="Aptos" w:hAnsi="Aptos"/>
          <w:bCs/>
          <w:sz w:val="22"/>
          <w:szCs w:val="22"/>
        </w:rPr>
        <w:tab/>
      </w:r>
      <w:r w:rsidR="00377FB3" w:rsidRPr="00F17355">
        <w:rPr>
          <w:rFonts w:ascii="Aptos" w:hAnsi="Aptos"/>
          <w:bCs/>
          <w:sz w:val="22"/>
          <w:szCs w:val="22"/>
        </w:rPr>
        <w:t xml:space="preserve">Inappropriate behaviour can exist on a wide spectrum, from inadvertent or thoughtless behaviour to behaviour which is ultimately intended to enable abuse. </w:t>
      </w:r>
      <w:r w:rsidRPr="00F17355">
        <w:rPr>
          <w:rFonts w:ascii="Aptos" w:hAnsi="Aptos"/>
          <w:bCs/>
          <w:sz w:val="22"/>
          <w:szCs w:val="22"/>
        </w:rPr>
        <w:t xml:space="preserve"> </w:t>
      </w:r>
      <w:r w:rsidR="00377FB3" w:rsidRPr="00F17355">
        <w:rPr>
          <w:rFonts w:ascii="Aptos" w:hAnsi="Aptos"/>
          <w:bCs/>
          <w:sz w:val="22"/>
          <w:szCs w:val="22"/>
        </w:rPr>
        <w:t>Examples of inappropriate behaviour that would constitute a low-level concern that should be reported to the Headteacher and/or DSL include:</w:t>
      </w:r>
    </w:p>
    <w:p w14:paraId="07A5C40F" w14:textId="7CB04522" w:rsidR="00377FB3" w:rsidRPr="00F17355" w:rsidRDefault="00377FB3" w:rsidP="00D05303">
      <w:pPr>
        <w:pStyle w:val="body"/>
        <w:numPr>
          <w:ilvl w:val="0"/>
          <w:numId w:val="25"/>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Being overly friendly with children – this could include, but is not limited to, communicating with a child through personal social media or allowing inappropriate conversations or enquiries to occur with pupils, e.g. conversations that are about a staff member’s personal life or are of a sexual nature.</w:t>
      </w:r>
    </w:p>
    <w:p w14:paraId="7D5F25CC" w14:textId="11591BFF" w:rsidR="00377FB3" w:rsidRPr="00F17355" w:rsidRDefault="00377FB3" w:rsidP="00D05303">
      <w:pPr>
        <w:pStyle w:val="body"/>
        <w:numPr>
          <w:ilvl w:val="0"/>
          <w:numId w:val="25"/>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Having favourites – this could include, but is not limited to, calling pupils by pet names or terms of endearment or buying pupils gifts.</w:t>
      </w:r>
    </w:p>
    <w:p w14:paraId="463A05B6" w14:textId="2293B5D1" w:rsidR="00377FB3" w:rsidRPr="00F17355" w:rsidRDefault="00377FB3" w:rsidP="00D05303">
      <w:pPr>
        <w:pStyle w:val="body"/>
        <w:numPr>
          <w:ilvl w:val="0"/>
          <w:numId w:val="25"/>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Taking photographs of children on their personal mobile phones or devices.</w:t>
      </w:r>
    </w:p>
    <w:p w14:paraId="3AF9E1AC" w14:textId="17B2E4E6" w:rsidR="00377FB3" w:rsidRPr="00F17355" w:rsidRDefault="00377FB3" w:rsidP="00D05303">
      <w:pPr>
        <w:pStyle w:val="body"/>
        <w:numPr>
          <w:ilvl w:val="0"/>
          <w:numId w:val="25"/>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 xml:space="preserve">Engaging with a child on a one-to-one basis in a secluded area or behind a closed door. </w:t>
      </w:r>
    </w:p>
    <w:p w14:paraId="1F53530F" w14:textId="45041A74" w:rsidR="00377FB3" w:rsidRPr="00F17355" w:rsidRDefault="00377FB3" w:rsidP="00D05303">
      <w:pPr>
        <w:pStyle w:val="body"/>
        <w:numPr>
          <w:ilvl w:val="0"/>
          <w:numId w:val="25"/>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Using inappropriate, sexualised, intimidating or offensive language.</w:t>
      </w:r>
    </w:p>
    <w:p w14:paraId="53CA521B" w14:textId="5000A22D" w:rsidR="00377FB3" w:rsidRPr="00F17355" w:rsidRDefault="00C7172F" w:rsidP="00B9723F">
      <w:pPr>
        <w:pStyle w:val="body"/>
        <w:spacing w:before="0" w:beforeAutospacing="0" w:after="0" w:afterAutospacing="0" w:line="360" w:lineRule="auto"/>
        <w:ind w:left="567" w:hanging="567"/>
        <w:jc w:val="both"/>
        <w:rPr>
          <w:rFonts w:ascii="Aptos" w:hAnsi="Aptos"/>
          <w:bCs/>
          <w:sz w:val="22"/>
          <w:szCs w:val="22"/>
        </w:rPr>
      </w:pPr>
      <w:r w:rsidRPr="00F17355">
        <w:rPr>
          <w:rFonts w:ascii="Aptos" w:hAnsi="Aptos"/>
          <w:bCs/>
          <w:sz w:val="22"/>
          <w:szCs w:val="22"/>
        </w:rPr>
        <w:t>5.4</w:t>
      </w:r>
      <w:r w:rsidRPr="00F17355">
        <w:rPr>
          <w:rFonts w:ascii="Aptos" w:hAnsi="Aptos"/>
          <w:bCs/>
          <w:sz w:val="22"/>
          <w:szCs w:val="22"/>
        </w:rPr>
        <w:tab/>
      </w:r>
      <w:r w:rsidR="00377FB3" w:rsidRPr="00F17355">
        <w:rPr>
          <w:rFonts w:ascii="Aptos" w:hAnsi="Aptos"/>
          <w:bCs/>
          <w:sz w:val="22"/>
          <w:szCs w:val="22"/>
        </w:rPr>
        <w:t>Staff will be aware that some of the above low-level concerns may meet the harms threshold depending on certain factors, e.g. the age or needs of the child or the content of exchanged messages, and that some of the above incidents may not be concerns in context, e.g. a pre-approved, one-to-one meeting with a child behind a closed door between the child and a school counsellor who has received all appropriate safety checks.</w:t>
      </w:r>
    </w:p>
    <w:p w14:paraId="48F321BE" w14:textId="7D4A8F95" w:rsidR="008260FE" w:rsidRPr="00F17355" w:rsidRDefault="00B9723F" w:rsidP="00B9723F">
      <w:pPr>
        <w:pStyle w:val="body"/>
        <w:tabs>
          <w:tab w:val="left" w:pos="567"/>
        </w:tabs>
        <w:spacing w:before="0" w:beforeAutospacing="0" w:after="0" w:afterAutospacing="0" w:line="360" w:lineRule="auto"/>
        <w:ind w:left="567" w:hanging="567"/>
        <w:jc w:val="both"/>
        <w:rPr>
          <w:rFonts w:ascii="Aptos" w:hAnsi="Aptos"/>
          <w:bCs/>
          <w:sz w:val="22"/>
          <w:szCs w:val="22"/>
        </w:rPr>
      </w:pPr>
      <w:r w:rsidRPr="00F17355">
        <w:rPr>
          <w:rFonts w:ascii="Aptos" w:hAnsi="Aptos"/>
          <w:bCs/>
          <w:sz w:val="22"/>
          <w:szCs w:val="22"/>
        </w:rPr>
        <w:t>5.5</w:t>
      </w:r>
      <w:r w:rsidRPr="00F17355">
        <w:rPr>
          <w:rFonts w:ascii="Aptos" w:hAnsi="Aptos"/>
          <w:bCs/>
          <w:sz w:val="22"/>
          <w:szCs w:val="22"/>
        </w:rPr>
        <w:tab/>
      </w:r>
      <w:r w:rsidR="00377FB3" w:rsidRPr="00F17355">
        <w:rPr>
          <w:rFonts w:ascii="Aptos" w:hAnsi="Aptos"/>
          <w:bCs/>
          <w:sz w:val="22"/>
          <w:szCs w:val="22"/>
        </w:rPr>
        <w:t xml:space="preserve">Staff will also be made aware that behaviour which raises concerns may not be intentionally inappropriate, and that this does not negate the need to report the behaviour. </w:t>
      </w:r>
      <w:r w:rsidRPr="00F17355">
        <w:rPr>
          <w:rFonts w:ascii="Aptos" w:hAnsi="Aptos"/>
          <w:bCs/>
          <w:sz w:val="22"/>
          <w:szCs w:val="22"/>
        </w:rPr>
        <w:t xml:space="preserve"> </w:t>
      </w:r>
      <w:r w:rsidR="00377FB3" w:rsidRPr="00F17355">
        <w:rPr>
          <w:rFonts w:ascii="Aptos" w:hAnsi="Aptos"/>
          <w:bCs/>
          <w:sz w:val="22"/>
          <w:szCs w:val="22"/>
        </w:rPr>
        <w:t>Staff members who engage in low-level inappropriate behaviour in relation to pupils inadvertently will be made aware and supported</w:t>
      </w:r>
      <w:r w:rsidR="00D7382A" w:rsidRPr="00F17355">
        <w:rPr>
          <w:rFonts w:ascii="Aptos" w:hAnsi="Aptos"/>
          <w:bCs/>
          <w:sz w:val="22"/>
          <w:szCs w:val="22"/>
        </w:rPr>
        <w:t xml:space="preserve"> to</w:t>
      </w:r>
      <w:r w:rsidR="00377FB3" w:rsidRPr="00F17355">
        <w:rPr>
          <w:rFonts w:ascii="Aptos" w:hAnsi="Aptos"/>
          <w:bCs/>
          <w:sz w:val="22"/>
          <w:szCs w:val="22"/>
        </w:rPr>
        <w:t xml:space="preserve"> correct this behaviour in line with the </w:t>
      </w:r>
      <w:r w:rsidRPr="00F17355">
        <w:rPr>
          <w:rFonts w:ascii="Aptos" w:hAnsi="Aptos"/>
          <w:bCs/>
          <w:sz w:val="22"/>
          <w:szCs w:val="22"/>
        </w:rPr>
        <w:t>Code of Conduct. The H</w:t>
      </w:r>
      <w:r w:rsidR="00377FB3" w:rsidRPr="00F17355">
        <w:rPr>
          <w:rFonts w:ascii="Aptos" w:hAnsi="Aptos"/>
          <w:bCs/>
          <w:sz w:val="22"/>
          <w:szCs w:val="22"/>
        </w:rPr>
        <w:t>eadteacher</w:t>
      </w:r>
      <w:r w:rsidR="001A0311" w:rsidRPr="00F17355">
        <w:rPr>
          <w:rFonts w:ascii="Aptos" w:hAnsi="Aptos"/>
          <w:bCs/>
          <w:sz w:val="22"/>
          <w:szCs w:val="22"/>
        </w:rPr>
        <w:t xml:space="preserve"> and/or DSL</w:t>
      </w:r>
      <w:r w:rsidR="00377FB3" w:rsidRPr="00F17355">
        <w:rPr>
          <w:rFonts w:ascii="Aptos" w:hAnsi="Aptos"/>
          <w:bCs/>
          <w:sz w:val="22"/>
          <w:szCs w:val="22"/>
        </w:rPr>
        <w:t xml:space="preserve"> will also evaluate whether additional training would be beneficial for any staff members exhibiting concerning behaviour, or the staff cohort as a whole where low-level concerning behaviour is seen more widely.</w:t>
      </w:r>
    </w:p>
    <w:p w14:paraId="30734097" w14:textId="77777777" w:rsidR="008260FE" w:rsidRPr="00F17355" w:rsidRDefault="008260FE">
      <w:pPr>
        <w:overflowPunct/>
        <w:autoSpaceDE/>
        <w:autoSpaceDN/>
        <w:adjustRightInd/>
        <w:spacing w:after="200" w:line="276" w:lineRule="auto"/>
        <w:textAlignment w:val="auto"/>
        <w:rPr>
          <w:rFonts w:ascii="Aptos" w:hAnsi="Aptos"/>
          <w:bCs/>
          <w:sz w:val="22"/>
          <w:szCs w:val="22"/>
        </w:rPr>
      </w:pPr>
      <w:r w:rsidRPr="00F17355">
        <w:rPr>
          <w:rFonts w:ascii="Aptos" w:hAnsi="Aptos"/>
          <w:bCs/>
          <w:sz w:val="22"/>
          <w:szCs w:val="22"/>
        </w:rPr>
        <w:br w:type="page"/>
      </w:r>
    </w:p>
    <w:p w14:paraId="6DC6C398" w14:textId="77777777" w:rsidR="00377FB3" w:rsidRPr="00F17355" w:rsidRDefault="00377FB3" w:rsidP="00B9723F">
      <w:pPr>
        <w:pStyle w:val="body"/>
        <w:tabs>
          <w:tab w:val="left" w:pos="567"/>
        </w:tabs>
        <w:spacing w:before="0" w:beforeAutospacing="0" w:after="0" w:afterAutospacing="0" w:line="360" w:lineRule="auto"/>
        <w:ind w:left="567" w:hanging="567"/>
        <w:jc w:val="both"/>
        <w:rPr>
          <w:rFonts w:ascii="Aptos" w:hAnsi="Aptos"/>
          <w:bCs/>
          <w:sz w:val="22"/>
          <w:szCs w:val="22"/>
        </w:rPr>
      </w:pPr>
    </w:p>
    <w:p w14:paraId="666B5D00" w14:textId="56096E84" w:rsidR="00377FB3" w:rsidRPr="00F17355" w:rsidRDefault="00377FB3" w:rsidP="007B5EB0">
      <w:pPr>
        <w:pStyle w:val="body"/>
        <w:numPr>
          <w:ilvl w:val="0"/>
          <w:numId w:val="6"/>
        </w:numPr>
        <w:spacing w:before="0" w:beforeAutospacing="0" w:after="0" w:afterAutospacing="0" w:line="480" w:lineRule="auto"/>
        <w:jc w:val="both"/>
        <w:rPr>
          <w:rFonts w:ascii="Aptos" w:hAnsi="Aptos"/>
          <w:b/>
          <w:sz w:val="22"/>
          <w:szCs w:val="22"/>
        </w:rPr>
      </w:pPr>
      <w:r w:rsidRPr="00F17355">
        <w:rPr>
          <w:rFonts w:ascii="Aptos" w:hAnsi="Aptos"/>
          <w:b/>
          <w:sz w:val="22"/>
          <w:szCs w:val="22"/>
        </w:rPr>
        <w:t>School culture</w:t>
      </w:r>
    </w:p>
    <w:p w14:paraId="1193845C" w14:textId="5404BF2A" w:rsidR="004622AB" w:rsidRPr="00F17355" w:rsidRDefault="003133A6" w:rsidP="007B5EB0">
      <w:pPr>
        <w:pStyle w:val="body"/>
        <w:tabs>
          <w:tab w:val="left" w:pos="567"/>
        </w:tabs>
        <w:spacing w:before="0" w:beforeAutospacing="0" w:after="0" w:afterAutospacing="0" w:line="360" w:lineRule="auto"/>
        <w:ind w:left="567" w:hanging="567"/>
        <w:jc w:val="both"/>
        <w:rPr>
          <w:rFonts w:ascii="Aptos" w:hAnsi="Aptos"/>
          <w:bCs/>
          <w:sz w:val="22"/>
          <w:szCs w:val="22"/>
        </w:rPr>
      </w:pPr>
      <w:r w:rsidRPr="00F17355">
        <w:rPr>
          <w:rFonts w:ascii="Aptos" w:hAnsi="Aptos"/>
          <w:bCs/>
          <w:sz w:val="22"/>
          <w:szCs w:val="22"/>
        </w:rPr>
        <w:t>6.1</w:t>
      </w:r>
      <w:r w:rsidRPr="00F17355">
        <w:rPr>
          <w:rFonts w:ascii="Aptos" w:hAnsi="Aptos"/>
          <w:bCs/>
          <w:sz w:val="22"/>
          <w:szCs w:val="22"/>
        </w:rPr>
        <w:tab/>
      </w:r>
      <w:r w:rsidR="004622AB" w:rsidRPr="00F17355">
        <w:rPr>
          <w:rFonts w:ascii="Aptos" w:hAnsi="Aptos"/>
          <w:bCs/>
          <w:sz w:val="22"/>
          <w:szCs w:val="22"/>
        </w:rPr>
        <w:t xml:space="preserve">The school understands that spotting the early signs of harmful behaviour towards children can be difficult, and that many will be hesitant to report concerns they have about their colleagues’ behaviour, particularly the behaviour of their superiors. </w:t>
      </w:r>
      <w:r w:rsidRPr="00F17355">
        <w:rPr>
          <w:rFonts w:ascii="Aptos" w:hAnsi="Aptos"/>
          <w:bCs/>
          <w:sz w:val="22"/>
          <w:szCs w:val="22"/>
        </w:rPr>
        <w:t xml:space="preserve"> </w:t>
      </w:r>
      <w:r w:rsidR="004622AB" w:rsidRPr="00F17355">
        <w:rPr>
          <w:rFonts w:ascii="Aptos" w:hAnsi="Aptos"/>
          <w:bCs/>
          <w:sz w:val="22"/>
          <w:szCs w:val="22"/>
        </w:rPr>
        <w:t>Staff are encouraged to maintain an attitude that recognises that abuse can happen anywhere, in any setting, and that anyone can be a perpetrator regardless of their age, sex, level of authority, personality, etc.</w:t>
      </w:r>
    </w:p>
    <w:p w14:paraId="63496F2C" w14:textId="37AE430C" w:rsidR="004622AB" w:rsidRPr="00F17355" w:rsidRDefault="001B031B" w:rsidP="007B5EB0">
      <w:pPr>
        <w:pStyle w:val="body"/>
        <w:tabs>
          <w:tab w:val="left" w:pos="567"/>
        </w:tabs>
        <w:spacing w:before="0" w:beforeAutospacing="0" w:after="0" w:afterAutospacing="0" w:line="360" w:lineRule="auto"/>
        <w:ind w:left="567" w:hanging="567"/>
        <w:jc w:val="both"/>
        <w:rPr>
          <w:rFonts w:ascii="Aptos" w:hAnsi="Aptos"/>
          <w:bCs/>
          <w:sz w:val="22"/>
          <w:szCs w:val="22"/>
        </w:rPr>
      </w:pPr>
      <w:r w:rsidRPr="00F17355">
        <w:rPr>
          <w:rFonts w:ascii="Aptos" w:hAnsi="Aptos"/>
          <w:bCs/>
          <w:sz w:val="22"/>
          <w:szCs w:val="22"/>
        </w:rPr>
        <w:t>6.2</w:t>
      </w:r>
      <w:r w:rsidRPr="00F17355">
        <w:rPr>
          <w:rFonts w:ascii="Aptos" w:hAnsi="Aptos"/>
          <w:bCs/>
          <w:sz w:val="22"/>
          <w:szCs w:val="22"/>
        </w:rPr>
        <w:tab/>
      </w:r>
      <w:r w:rsidR="004622AB" w:rsidRPr="00F17355">
        <w:rPr>
          <w:rFonts w:ascii="Aptos" w:hAnsi="Aptos"/>
          <w:bCs/>
          <w:sz w:val="22"/>
          <w:szCs w:val="22"/>
        </w:rPr>
        <w:t xml:space="preserve">The school will ensure that all staff members have received training as part of their induction that outlines appropriate behaviour towards pupils for staff members. </w:t>
      </w:r>
      <w:r w:rsidR="007B5EB0" w:rsidRPr="00F17355">
        <w:rPr>
          <w:rFonts w:ascii="Aptos" w:hAnsi="Aptos"/>
          <w:bCs/>
          <w:sz w:val="22"/>
          <w:szCs w:val="22"/>
        </w:rPr>
        <w:t xml:space="preserve"> </w:t>
      </w:r>
      <w:r w:rsidRPr="00F17355">
        <w:rPr>
          <w:rFonts w:ascii="Aptos" w:hAnsi="Aptos"/>
          <w:bCs/>
          <w:sz w:val="22"/>
          <w:szCs w:val="22"/>
        </w:rPr>
        <w:t xml:space="preserve"> </w:t>
      </w:r>
      <w:r w:rsidR="004622AB" w:rsidRPr="00F17355">
        <w:rPr>
          <w:rFonts w:ascii="Aptos" w:hAnsi="Aptos"/>
          <w:bCs/>
          <w:sz w:val="22"/>
          <w:szCs w:val="22"/>
        </w:rPr>
        <w:t>All staff will read, understand and adhere to the Code of Conduct and will address any questions they have regarding safeguarding to the</w:t>
      </w:r>
      <w:r w:rsidR="00377FB3" w:rsidRPr="00F17355">
        <w:rPr>
          <w:rFonts w:ascii="Aptos" w:hAnsi="Aptos"/>
          <w:bCs/>
          <w:sz w:val="22"/>
          <w:szCs w:val="22"/>
        </w:rPr>
        <w:t xml:space="preserve"> Headteacher and/or</w:t>
      </w:r>
      <w:r w:rsidR="004622AB" w:rsidRPr="00F17355">
        <w:rPr>
          <w:rFonts w:ascii="Aptos" w:hAnsi="Aptos"/>
          <w:bCs/>
          <w:sz w:val="22"/>
          <w:szCs w:val="22"/>
        </w:rPr>
        <w:t xml:space="preserve"> DSL. The school will work to foster an environment where personal and professional boundaries are clearly set and respected for all individuals in the school community, e.g. pupils are not treated as friends and an appropriate professional distance is maintained by staff. </w:t>
      </w:r>
    </w:p>
    <w:p w14:paraId="483A2023" w14:textId="337159D7" w:rsidR="00377FB3" w:rsidRPr="00F17355" w:rsidRDefault="00056DA7" w:rsidP="007B5EB0">
      <w:pPr>
        <w:pStyle w:val="body"/>
        <w:tabs>
          <w:tab w:val="left" w:pos="567"/>
        </w:tabs>
        <w:spacing w:before="0" w:beforeAutospacing="0" w:after="0" w:afterAutospacing="0" w:line="360" w:lineRule="auto"/>
        <w:ind w:left="567" w:hanging="567"/>
        <w:jc w:val="both"/>
        <w:rPr>
          <w:rFonts w:ascii="Aptos" w:hAnsi="Aptos"/>
          <w:bCs/>
          <w:sz w:val="22"/>
          <w:szCs w:val="22"/>
        </w:rPr>
      </w:pPr>
      <w:r w:rsidRPr="00F17355">
        <w:rPr>
          <w:rFonts w:ascii="Aptos" w:hAnsi="Aptos"/>
          <w:bCs/>
          <w:sz w:val="22"/>
          <w:szCs w:val="22"/>
        </w:rPr>
        <w:t>6.3</w:t>
      </w:r>
      <w:r w:rsidRPr="00F17355">
        <w:rPr>
          <w:rFonts w:ascii="Aptos" w:hAnsi="Aptos"/>
          <w:bCs/>
          <w:sz w:val="22"/>
          <w:szCs w:val="22"/>
        </w:rPr>
        <w:tab/>
      </w:r>
      <w:r w:rsidR="004622AB" w:rsidRPr="00F17355">
        <w:rPr>
          <w:rFonts w:ascii="Aptos" w:hAnsi="Aptos"/>
          <w:bCs/>
          <w:sz w:val="22"/>
          <w:szCs w:val="22"/>
        </w:rPr>
        <w:t xml:space="preserve">The school will ensure that all staff are sufficiently trained surrounding the reporting of safeguarding concerns as part of their induction, and that refresher training is conducted, as necessary. The school will ensure that all staff understand how to recognise and report safeguarding concerns. Staff will be trained to identify concerning or problematic behaviour towards pupils that may indicate a safeguarding concern, and how to identify signs of abuse or harm in pupils. </w:t>
      </w:r>
    </w:p>
    <w:p w14:paraId="109F6839" w14:textId="41A969B0" w:rsidR="00ED3883" w:rsidRPr="00F17355" w:rsidRDefault="00ED3883" w:rsidP="00E9662D">
      <w:pPr>
        <w:pStyle w:val="body"/>
        <w:spacing w:before="0" w:beforeAutospacing="0" w:after="0" w:afterAutospacing="0" w:line="360" w:lineRule="auto"/>
        <w:jc w:val="both"/>
        <w:rPr>
          <w:rFonts w:ascii="Aptos" w:hAnsi="Aptos"/>
          <w:b/>
          <w:sz w:val="22"/>
          <w:szCs w:val="22"/>
        </w:rPr>
      </w:pPr>
    </w:p>
    <w:p w14:paraId="469EADDC" w14:textId="0681ABF3" w:rsidR="007B5EB0" w:rsidRPr="00F17355" w:rsidRDefault="00377FB3" w:rsidP="007B5EB0">
      <w:pPr>
        <w:pStyle w:val="body"/>
        <w:numPr>
          <w:ilvl w:val="0"/>
          <w:numId w:val="6"/>
        </w:numPr>
        <w:spacing w:before="0" w:beforeAutospacing="0" w:after="0" w:afterAutospacing="0" w:line="480" w:lineRule="auto"/>
        <w:jc w:val="both"/>
        <w:rPr>
          <w:rFonts w:ascii="Aptos" w:hAnsi="Aptos"/>
          <w:b/>
          <w:sz w:val="22"/>
          <w:szCs w:val="22"/>
        </w:rPr>
      </w:pPr>
      <w:r w:rsidRPr="00F17355">
        <w:rPr>
          <w:rFonts w:ascii="Aptos" w:hAnsi="Aptos"/>
          <w:b/>
          <w:sz w:val="22"/>
          <w:szCs w:val="22"/>
        </w:rPr>
        <w:t>Evaluating school culture following concerns</w:t>
      </w:r>
    </w:p>
    <w:p w14:paraId="1D856869" w14:textId="7BAE4A80" w:rsidR="00377FB3" w:rsidRPr="00F17355" w:rsidRDefault="00E9662D" w:rsidP="00FA38C3">
      <w:pPr>
        <w:pStyle w:val="body"/>
        <w:tabs>
          <w:tab w:val="left" w:pos="567"/>
        </w:tabs>
        <w:spacing w:before="0" w:beforeAutospacing="0" w:after="0" w:afterAutospacing="0" w:line="360" w:lineRule="auto"/>
        <w:ind w:left="567" w:hanging="567"/>
        <w:jc w:val="both"/>
        <w:rPr>
          <w:rFonts w:ascii="Aptos" w:hAnsi="Aptos"/>
          <w:bCs/>
          <w:sz w:val="22"/>
          <w:szCs w:val="22"/>
        </w:rPr>
      </w:pPr>
      <w:r w:rsidRPr="00F17355">
        <w:rPr>
          <w:rFonts w:ascii="Aptos" w:hAnsi="Aptos"/>
          <w:bCs/>
          <w:sz w:val="22"/>
          <w:szCs w:val="22"/>
        </w:rPr>
        <w:t>7.1</w:t>
      </w:r>
      <w:r w:rsidRPr="00F17355">
        <w:rPr>
          <w:rFonts w:ascii="Aptos" w:hAnsi="Aptos"/>
          <w:bCs/>
          <w:sz w:val="22"/>
          <w:szCs w:val="22"/>
        </w:rPr>
        <w:tab/>
      </w:r>
      <w:r w:rsidR="00377FB3" w:rsidRPr="00F17355">
        <w:rPr>
          <w:rFonts w:ascii="Aptos" w:hAnsi="Aptos"/>
          <w:bCs/>
          <w:sz w:val="22"/>
          <w:szCs w:val="22"/>
        </w:rPr>
        <w:t xml:space="preserve">The school will ensure that appropriate consideration is given to the school’s culture and whether or not it has enabled the inappropriate behaviour to occur. </w:t>
      </w:r>
      <w:r w:rsidRPr="00F17355">
        <w:rPr>
          <w:rFonts w:ascii="Aptos" w:hAnsi="Aptos"/>
          <w:bCs/>
          <w:sz w:val="22"/>
          <w:szCs w:val="22"/>
        </w:rPr>
        <w:t xml:space="preserve"> The H</w:t>
      </w:r>
      <w:r w:rsidR="00377FB3" w:rsidRPr="00F17355">
        <w:rPr>
          <w:rFonts w:ascii="Aptos" w:hAnsi="Aptos"/>
          <w:bCs/>
          <w:sz w:val="22"/>
          <w:szCs w:val="22"/>
        </w:rPr>
        <w:t>eadteacher and/or DSL will review whether any changes need to be made to relevant policies or training programmes in light of any evaluations of the school’s culture, in order to achieve an open and transparent culture that deals with all concerns promptly and appropriately.</w:t>
      </w:r>
    </w:p>
    <w:p w14:paraId="4A822825" w14:textId="77777777" w:rsidR="00DC2CB8" w:rsidRPr="00F17355" w:rsidRDefault="007B5EB0" w:rsidP="0004499F">
      <w:pPr>
        <w:pStyle w:val="body"/>
        <w:tabs>
          <w:tab w:val="left" w:pos="426"/>
        </w:tabs>
        <w:jc w:val="both"/>
        <w:rPr>
          <w:rFonts w:ascii="Aptos" w:hAnsi="Aptos"/>
          <w:b/>
          <w:sz w:val="22"/>
          <w:szCs w:val="22"/>
        </w:rPr>
      </w:pPr>
      <w:r w:rsidRPr="00F17355">
        <w:rPr>
          <w:rFonts w:ascii="Aptos" w:hAnsi="Aptos"/>
          <w:b/>
          <w:sz w:val="22"/>
          <w:szCs w:val="22"/>
        </w:rPr>
        <w:t>8.</w:t>
      </w:r>
      <w:r w:rsidRPr="00F17355">
        <w:rPr>
          <w:rFonts w:ascii="Aptos" w:hAnsi="Aptos"/>
          <w:b/>
          <w:sz w:val="22"/>
          <w:szCs w:val="22"/>
        </w:rPr>
        <w:tab/>
      </w:r>
      <w:r w:rsidR="004622AB" w:rsidRPr="00F17355">
        <w:rPr>
          <w:rFonts w:ascii="Aptos" w:hAnsi="Aptos"/>
          <w:b/>
          <w:sz w:val="22"/>
          <w:szCs w:val="22"/>
        </w:rPr>
        <w:t>Reporting concerns</w:t>
      </w:r>
      <w:r w:rsidR="00D41FAF" w:rsidRPr="00F17355">
        <w:rPr>
          <w:rFonts w:ascii="Aptos" w:hAnsi="Aptos"/>
          <w:b/>
          <w:sz w:val="22"/>
          <w:szCs w:val="22"/>
        </w:rPr>
        <w:t xml:space="preserve"> </w:t>
      </w:r>
    </w:p>
    <w:p w14:paraId="37DF5755" w14:textId="2A6C12A3" w:rsidR="00A666CF" w:rsidRPr="00F17355" w:rsidRDefault="00DC2CB8" w:rsidP="0004499F">
      <w:pPr>
        <w:pStyle w:val="body"/>
        <w:tabs>
          <w:tab w:val="left" w:pos="426"/>
        </w:tabs>
        <w:jc w:val="both"/>
        <w:rPr>
          <w:rFonts w:ascii="Aptos" w:hAnsi="Aptos"/>
          <w:b/>
          <w:sz w:val="22"/>
          <w:szCs w:val="22"/>
          <w:highlight w:val="yellow"/>
        </w:rPr>
      </w:pPr>
      <w:r w:rsidRPr="00F17355">
        <w:rPr>
          <w:rFonts w:ascii="Aptos" w:hAnsi="Aptos"/>
          <w:b/>
          <w:sz w:val="22"/>
          <w:szCs w:val="22"/>
        </w:rPr>
        <w:t>8.1</w:t>
      </w:r>
      <w:r w:rsidR="00875197" w:rsidRPr="00F17355">
        <w:rPr>
          <w:rFonts w:ascii="Aptos" w:hAnsi="Aptos"/>
          <w:b/>
          <w:sz w:val="22"/>
          <w:szCs w:val="22"/>
        </w:rPr>
        <w:t xml:space="preserve"> </w:t>
      </w:r>
      <w:r w:rsidR="00875197" w:rsidRPr="00F17355">
        <w:rPr>
          <w:rFonts w:ascii="Aptos" w:hAnsi="Aptos"/>
          <w:bCs/>
          <w:sz w:val="22"/>
          <w:szCs w:val="22"/>
          <w:highlight w:val="yellow"/>
        </w:rPr>
        <w:t>All concerns should be reported via</w:t>
      </w:r>
      <w:r w:rsidR="00875197" w:rsidRPr="00F17355">
        <w:rPr>
          <w:rFonts w:ascii="Aptos" w:hAnsi="Aptos"/>
          <w:b/>
          <w:sz w:val="22"/>
          <w:szCs w:val="22"/>
          <w:highlight w:val="yellow"/>
        </w:rPr>
        <w:t xml:space="preserve"> TES Staff Safeguarding. </w:t>
      </w:r>
    </w:p>
    <w:p w14:paraId="541E7BF9" w14:textId="61A1599E" w:rsidR="004622AB" w:rsidRPr="00F17355" w:rsidRDefault="00875197" w:rsidP="00F17355">
      <w:pPr>
        <w:pStyle w:val="body"/>
        <w:tabs>
          <w:tab w:val="left" w:pos="426"/>
        </w:tabs>
        <w:spacing w:line="360" w:lineRule="auto"/>
        <w:jc w:val="both"/>
        <w:rPr>
          <w:rFonts w:ascii="Aptos" w:hAnsi="Aptos"/>
          <w:bCs/>
          <w:sz w:val="22"/>
          <w:szCs w:val="22"/>
        </w:rPr>
      </w:pPr>
      <w:r w:rsidRPr="00F17355">
        <w:rPr>
          <w:rFonts w:ascii="Aptos" w:hAnsi="Aptos"/>
          <w:bCs/>
          <w:sz w:val="22"/>
          <w:szCs w:val="22"/>
          <w:highlight w:val="yellow"/>
        </w:rPr>
        <w:t xml:space="preserve">This </w:t>
      </w:r>
      <w:r w:rsidR="00C10F06" w:rsidRPr="00F17355">
        <w:rPr>
          <w:rFonts w:ascii="Aptos" w:hAnsi="Aptos"/>
          <w:bCs/>
          <w:sz w:val="22"/>
          <w:szCs w:val="22"/>
          <w:highlight w:val="yellow"/>
        </w:rPr>
        <w:t xml:space="preserve">product is part of the DHMAT  subscription to TES MYConcern. The staff safeguarding </w:t>
      </w:r>
      <w:r w:rsidRPr="00F17355">
        <w:rPr>
          <w:rFonts w:ascii="Aptos" w:hAnsi="Aptos"/>
          <w:bCs/>
          <w:sz w:val="22"/>
          <w:szCs w:val="22"/>
          <w:highlight w:val="yellow"/>
        </w:rPr>
        <w:t>feature</w:t>
      </w:r>
      <w:r w:rsidR="00C10F06" w:rsidRPr="00F17355">
        <w:rPr>
          <w:rFonts w:ascii="Aptos" w:hAnsi="Aptos"/>
          <w:bCs/>
          <w:sz w:val="22"/>
          <w:szCs w:val="22"/>
          <w:highlight w:val="yellow"/>
        </w:rPr>
        <w:t xml:space="preserve"> is separate to MyConcern and </w:t>
      </w:r>
      <w:r w:rsidRPr="00F17355">
        <w:rPr>
          <w:rFonts w:ascii="Aptos" w:hAnsi="Aptos"/>
          <w:bCs/>
          <w:sz w:val="22"/>
          <w:szCs w:val="22"/>
          <w:highlight w:val="yellow"/>
        </w:rPr>
        <w:t xml:space="preserve">must be enabled and accessible to all </w:t>
      </w:r>
      <w:r w:rsidR="00A666CF" w:rsidRPr="00F17355">
        <w:rPr>
          <w:rFonts w:ascii="Aptos" w:hAnsi="Aptos"/>
          <w:bCs/>
          <w:sz w:val="22"/>
          <w:szCs w:val="22"/>
          <w:highlight w:val="yellow"/>
        </w:rPr>
        <w:t>members of staff.</w:t>
      </w:r>
    </w:p>
    <w:p w14:paraId="13A8C0BA" w14:textId="6B524EC3" w:rsidR="00C10F06" w:rsidRPr="00F17355" w:rsidRDefault="00C10F06" w:rsidP="00F17355">
      <w:pPr>
        <w:pStyle w:val="body"/>
        <w:tabs>
          <w:tab w:val="left" w:pos="426"/>
        </w:tabs>
        <w:spacing w:line="360" w:lineRule="auto"/>
        <w:jc w:val="both"/>
        <w:rPr>
          <w:rFonts w:ascii="Aptos" w:hAnsi="Aptos"/>
          <w:bCs/>
          <w:sz w:val="22"/>
          <w:szCs w:val="22"/>
        </w:rPr>
      </w:pPr>
      <w:r w:rsidRPr="00F17355">
        <w:rPr>
          <w:rFonts w:ascii="Aptos" w:hAnsi="Aptos"/>
          <w:bCs/>
          <w:sz w:val="22"/>
          <w:szCs w:val="22"/>
          <w:highlight w:val="yellow"/>
        </w:rPr>
        <w:lastRenderedPageBreak/>
        <w:t xml:space="preserve">We have retained the </w:t>
      </w:r>
      <w:r w:rsidR="00DC2CB8" w:rsidRPr="00F17355">
        <w:rPr>
          <w:rFonts w:ascii="Aptos" w:hAnsi="Aptos"/>
          <w:bCs/>
          <w:sz w:val="22"/>
          <w:szCs w:val="22"/>
          <w:highlight w:val="yellow"/>
        </w:rPr>
        <w:t>‘form’ version</w:t>
      </w:r>
      <w:r w:rsidR="00EB13CB" w:rsidRPr="00F17355">
        <w:rPr>
          <w:rFonts w:ascii="Aptos" w:hAnsi="Aptos"/>
          <w:bCs/>
          <w:sz w:val="22"/>
          <w:szCs w:val="22"/>
          <w:highlight w:val="yellow"/>
        </w:rPr>
        <w:t>,</w:t>
      </w:r>
      <w:r w:rsidR="00DC2CB8" w:rsidRPr="00F17355">
        <w:rPr>
          <w:rFonts w:ascii="Aptos" w:hAnsi="Aptos"/>
          <w:bCs/>
          <w:sz w:val="22"/>
          <w:szCs w:val="22"/>
          <w:highlight w:val="yellow"/>
        </w:rPr>
        <w:t xml:space="preserve"> appendix one</w:t>
      </w:r>
      <w:r w:rsidR="00EB13CB" w:rsidRPr="00F17355">
        <w:rPr>
          <w:rFonts w:ascii="Aptos" w:hAnsi="Aptos"/>
          <w:bCs/>
          <w:sz w:val="22"/>
          <w:szCs w:val="22"/>
          <w:highlight w:val="yellow"/>
        </w:rPr>
        <w:t>,</w:t>
      </w:r>
      <w:r w:rsidR="00DC2CB8" w:rsidRPr="00F17355">
        <w:rPr>
          <w:rFonts w:ascii="Aptos" w:hAnsi="Aptos"/>
          <w:bCs/>
          <w:sz w:val="22"/>
          <w:szCs w:val="22"/>
          <w:highlight w:val="yellow"/>
        </w:rPr>
        <w:t xml:space="preserve"> in the event of a</w:t>
      </w:r>
      <w:r w:rsidR="007977BA" w:rsidRPr="00F17355">
        <w:rPr>
          <w:rFonts w:ascii="Aptos" w:hAnsi="Aptos"/>
          <w:bCs/>
          <w:sz w:val="22"/>
          <w:szCs w:val="22"/>
          <w:highlight w:val="yellow"/>
        </w:rPr>
        <w:t xml:space="preserve"> staff</w:t>
      </w:r>
      <w:r w:rsidR="00DC2CB8" w:rsidRPr="00F17355">
        <w:rPr>
          <w:rFonts w:ascii="Aptos" w:hAnsi="Aptos"/>
          <w:bCs/>
          <w:sz w:val="22"/>
          <w:szCs w:val="22"/>
          <w:highlight w:val="yellow"/>
        </w:rPr>
        <w:t xml:space="preserve"> concern about a headteacher</w:t>
      </w:r>
      <w:r w:rsidR="007977BA" w:rsidRPr="00F17355">
        <w:rPr>
          <w:rFonts w:ascii="Aptos" w:hAnsi="Aptos"/>
          <w:bCs/>
          <w:sz w:val="22"/>
          <w:szCs w:val="22"/>
          <w:highlight w:val="yellow"/>
        </w:rPr>
        <w:t xml:space="preserve"> and</w:t>
      </w:r>
      <w:r w:rsidR="00DC2CB8" w:rsidRPr="00F17355">
        <w:rPr>
          <w:rFonts w:ascii="Aptos" w:hAnsi="Aptos"/>
          <w:bCs/>
          <w:sz w:val="22"/>
          <w:szCs w:val="22"/>
          <w:highlight w:val="yellow"/>
        </w:rPr>
        <w:t xml:space="preserve"> for emergency use in the event of system outage.</w:t>
      </w:r>
    </w:p>
    <w:p w14:paraId="1C3449F3" w14:textId="77777777" w:rsidR="00EB13CB" w:rsidRPr="00F17355" w:rsidRDefault="00FA38C3" w:rsidP="00EB13CB">
      <w:pPr>
        <w:pStyle w:val="body"/>
        <w:tabs>
          <w:tab w:val="left" w:pos="567"/>
        </w:tabs>
        <w:spacing w:before="0" w:beforeAutospacing="0" w:after="0" w:afterAutospacing="0" w:line="360" w:lineRule="auto"/>
        <w:ind w:left="567" w:hanging="567"/>
        <w:jc w:val="both"/>
        <w:rPr>
          <w:rFonts w:ascii="Aptos" w:hAnsi="Aptos"/>
          <w:bCs/>
          <w:sz w:val="22"/>
          <w:szCs w:val="22"/>
        </w:rPr>
      </w:pPr>
      <w:r w:rsidRPr="00F17355">
        <w:rPr>
          <w:rFonts w:ascii="Aptos" w:hAnsi="Aptos"/>
          <w:bCs/>
          <w:sz w:val="22"/>
          <w:szCs w:val="22"/>
        </w:rPr>
        <w:t>8.</w:t>
      </w:r>
      <w:r w:rsidR="00DC2CB8" w:rsidRPr="00F17355">
        <w:rPr>
          <w:rFonts w:ascii="Aptos" w:hAnsi="Aptos"/>
          <w:bCs/>
          <w:sz w:val="22"/>
          <w:szCs w:val="22"/>
        </w:rPr>
        <w:t>2</w:t>
      </w:r>
      <w:r w:rsidRPr="00F17355">
        <w:rPr>
          <w:rFonts w:ascii="Aptos" w:hAnsi="Aptos"/>
          <w:bCs/>
          <w:sz w:val="22"/>
          <w:szCs w:val="22"/>
        </w:rPr>
        <w:tab/>
      </w:r>
      <w:r w:rsidR="004622AB" w:rsidRPr="00F17355">
        <w:rPr>
          <w:rFonts w:ascii="Aptos" w:hAnsi="Aptos"/>
          <w:bCs/>
          <w:sz w:val="22"/>
          <w:szCs w:val="22"/>
        </w:rPr>
        <w:t>The school will promote a culture in which safeguarding pupils is the uppermost priority, beyond any perceived professional loyalties to colleagues, ensuring that staff are actively encouraged to report concerns regardless of whether they relate to a fellow member of staff.Staff will report any and all safeguarding concerns they have to the</w:t>
      </w:r>
      <w:r w:rsidR="00AA0BA6" w:rsidRPr="00F17355">
        <w:rPr>
          <w:rFonts w:ascii="Aptos" w:hAnsi="Aptos"/>
          <w:bCs/>
          <w:sz w:val="22"/>
          <w:szCs w:val="22"/>
        </w:rPr>
        <w:t xml:space="preserve"> Headteacher and/or</w:t>
      </w:r>
      <w:r w:rsidR="004622AB" w:rsidRPr="00F17355">
        <w:rPr>
          <w:rFonts w:ascii="Aptos" w:hAnsi="Aptos"/>
          <w:bCs/>
          <w:sz w:val="22"/>
          <w:szCs w:val="22"/>
        </w:rPr>
        <w:t xml:space="preserve"> DSL immediately in line with the procedures laid out in the </w:t>
      </w:r>
      <w:r w:rsidR="00911DED" w:rsidRPr="00F17355">
        <w:rPr>
          <w:rFonts w:ascii="Aptos" w:hAnsi="Aptos"/>
          <w:bCs/>
          <w:sz w:val="22"/>
          <w:szCs w:val="22"/>
        </w:rPr>
        <w:t xml:space="preserve">Safeguarding and </w:t>
      </w:r>
      <w:r w:rsidR="004622AB" w:rsidRPr="00F17355">
        <w:rPr>
          <w:rFonts w:ascii="Aptos" w:hAnsi="Aptos"/>
          <w:bCs/>
          <w:sz w:val="22"/>
          <w:szCs w:val="22"/>
        </w:rPr>
        <w:t>Child Protection</w:t>
      </w:r>
      <w:r w:rsidR="00911DED" w:rsidRPr="00F17355">
        <w:rPr>
          <w:rFonts w:ascii="Aptos" w:hAnsi="Aptos"/>
          <w:bCs/>
          <w:sz w:val="22"/>
          <w:szCs w:val="22"/>
        </w:rPr>
        <w:t xml:space="preserve"> </w:t>
      </w:r>
      <w:r w:rsidR="00146658" w:rsidRPr="00F17355">
        <w:rPr>
          <w:rFonts w:ascii="Aptos" w:hAnsi="Aptos"/>
          <w:bCs/>
          <w:sz w:val="22"/>
          <w:szCs w:val="22"/>
        </w:rPr>
        <w:t xml:space="preserve">Policies. </w:t>
      </w:r>
      <w:r w:rsidR="004622AB" w:rsidRPr="00F17355">
        <w:rPr>
          <w:rFonts w:ascii="Aptos" w:hAnsi="Aptos"/>
          <w:bCs/>
          <w:sz w:val="22"/>
          <w:szCs w:val="22"/>
        </w:rPr>
        <w:t xml:space="preserve"> </w:t>
      </w:r>
    </w:p>
    <w:p w14:paraId="4302AAFC" w14:textId="07B72CCF" w:rsidR="004622AB" w:rsidRPr="00F17355" w:rsidRDefault="00EB13CB" w:rsidP="00EB13CB">
      <w:pPr>
        <w:pStyle w:val="body"/>
        <w:tabs>
          <w:tab w:val="left" w:pos="567"/>
        </w:tabs>
        <w:spacing w:before="0" w:beforeAutospacing="0" w:after="0" w:afterAutospacing="0" w:line="360" w:lineRule="auto"/>
        <w:ind w:left="567" w:hanging="567"/>
        <w:jc w:val="both"/>
        <w:rPr>
          <w:rFonts w:ascii="Aptos" w:hAnsi="Aptos"/>
          <w:bCs/>
          <w:sz w:val="22"/>
          <w:szCs w:val="22"/>
        </w:rPr>
      </w:pPr>
      <w:r w:rsidRPr="00F17355">
        <w:rPr>
          <w:rFonts w:ascii="Aptos" w:hAnsi="Aptos"/>
          <w:bCs/>
          <w:sz w:val="22"/>
          <w:szCs w:val="22"/>
        </w:rPr>
        <w:t xml:space="preserve">8.3    </w:t>
      </w:r>
      <w:r w:rsidR="004622AB" w:rsidRPr="00F17355">
        <w:rPr>
          <w:rFonts w:ascii="Aptos" w:hAnsi="Aptos"/>
          <w:bCs/>
          <w:sz w:val="22"/>
          <w:szCs w:val="22"/>
        </w:rPr>
        <w:t xml:space="preserve">Staff members will report concerns without undue delay. </w:t>
      </w:r>
      <w:r w:rsidR="00146658" w:rsidRPr="00F17355">
        <w:rPr>
          <w:rFonts w:ascii="Aptos" w:hAnsi="Aptos"/>
          <w:bCs/>
          <w:sz w:val="22"/>
          <w:szCs w:val="22"/>
        </w:rPr>
        <w:t xml:space="preserve"> </w:t>
      </w:r>
      <w:r w:rsidR="004622AB" w:rsidRPr="00F17355">
        <w:rPr>
          <w:rFonts w:ascii="Aptos" w:hAnsi="Aptos"/>
          <w:bCs/>
          <w:sz w:val="22"/>
          <w:szCs w:val="22"/>
        </w:rPr>
        <w:t>Where the report concerns a specific incident, staff members will report their concerns no later than 24 hours after the incident</w:t>
      </w:r>
      <w:r w:rsidR="00146658" w:rsidRPr="00F17355">
        <w:rPr>
          <w:rFonts w:ascii="Aptos" w:hAnsi="Aptos"/>
          <w:bCs/>
          <w:sz w:val="22"/>
          <w:szCs w:val="22"/>
        </w:rPr>
        <w:t>,</w:t>
      </w:r>
      <w:r w:rsidR="004622AB" w:rsidRPr="00F17355">
        <w:rPr>
          <w:rFonts w:ascii="Aptos" w:hAnsi="Aptos"/>
          <w:bCs/>
          <w:sz w:val="22"/>
          <w:szCs w:val="22"/>
        </w:rPr>
        <w:t xml:space="preserve"> where possible. Staff members will be aware that concerns are still worth reporting even if they do not seem serious.</w:t>
      </w:r>
    </w:p>
    <w:p w14:paraId="58665F16" w14:textId="2284343D" w:rsidR="004622AB" w:rsidRPr="00F17355" w:rsidRDefault="00CE409E" w:rsidP="00CE409E">
      <w:pPr>
        <w:pStyle w:val="body"/>
        <w:tabs>
          <w:tab w:val="left" w:pos="567"/>
        </w:tabs>
        <w:spacing w:before="0" w:beforeAutospacing="0" w:after="0" w:afterAutospacing="0" w:line="360" w:lineRule="auto"/>
        <w:ind w:left="567" w:hanging="567"/>
        <w:jc w:val="both"/>
        <w:rPr>
          <w:rFonts w:ascii="Aptos" w:hAnsi="Aptos"/>
          <w:bCs/>
          <w:sz w:val="22"/>
          <w:szCs w:val="22"/>
        </w:rPr>
      </w:pPr>
      <w:r w:rsidRPr="00F17355">
        <w:rPr>
          <w:rFonts w:ascii="Aptos" w:hAnsi="Aptos"/>
          <w:bCs/>
          <w:sz w:val="22"/>
          <w:szCs w:val="22"/>
        </w:rPr>
        <w:t>8.</w:t>
      </w:r>
      <w:r w:rsidR="00DC2CB8" w:rsidRPr="00F17355">
        <w:rPr>
          <w:rFonts w:ascii="Aptos" w:hAnsi="Aptos"/>
          <w:bCs/>
          <w:sz w:val="22"/>
          <w:szCs w:val="22"/>
        </w:rPr>
        <w:t>4</w:t>
      </w:r>
      <w:r w:rsidRPr="00F17355">
        <w:rPr>
          <w:rFonts w:ascii="Aptos" w:hAnsi="Aptos"/>
          <w:bCs/>
          <w:sz w:val="22"/>
          <w:szCs w:val="22"/>
        </w:rPr>
        <w:tab/>
      </w:r>
      <w:r w:rsidR="004622AB" w:rsidRPr="00F17355">
        <w:rPr>
          <w:rFonts w:ascii="Aptos" w:hAnsi="Aptos"/>
          <w:bCs/>
          <w:sz w:val="22"/>
          <w:szCs w:val="22"/>
        </w:rPr>
        <w:t xml:space="preserve">Staff members will report their concerns to the </w:t>
      </w:r>
      <w:r w:rsidR="00AA0BA6" w:rsidRPr="00F17355">
        <w:rPr>
          <w:rFonts w:ascii="Aptos" w:hAnsi="Aptos"/>
          <w:bCs/>
          <w:sz w:val="22"/>
          <w:szCs w:val="22"/>
        </w:rPr>
        <w:t xml:space="preserve">Headteacher and/or </w:t>
      </w:r>
      <w:r w:rsidR="004622AB" w:rsidRPr="00F17355">
        <w:rPr>
          <w:rFonts w:ascii="Aptos" w:hAnsi="Aptos"/>
          <w:bCs/>
          <w:sz w:val="22"/>
          <w:szCs w:val="22"/>
        </w:rPr>
        <w:t xml:space="preserve">DSL </w:t>
      </w:r>
      <w:r w:rsidR="00AA0BA6" w:rsidRPr="00F17355">
        <w:rPr>
          <w:rFonts w:ascii="Aptos" w:hAnsi="Aptos"/>
          <w:bCs/>
          <w:sz w:val="22"/>
          <w:szCs w:val="22"/>
        </w:rPr>
        <w:t>(</w:t>
      </w:r>
      <w:r w:rsidR="004622AB" w:rsidRPr="00F17355">
        <w:rPr>
          <w:rFonts w:ascii="Aptos" w:hAnsi="Aptos"/>
          <w:bCs/>
          <w:sz w:val="22"/>
          <w:szCs w:val="22"/>
        </w:rPr>
        <w:t>or deputy DSL</w:t>
      </w:r>
      <w:r w:rsidR="00AA0BA6" w:rsidRPr="00F17355">
        <w:rPr>
          <w:rFonts w:ascii="Aptos" w:hAnsi="Aptos"/>
          <w:bCs/>
          <w:sz w:val="22"/>
          <w:szCs w:val="22"/>
        </w:rPr>
        <w:t>)</w:t>
      </w:r>
      <w:r w:rsidR="004622AB" w:rsidRPr="00F17355">
        <w:rPr>
          <w:rFonts w:ascii="Aptos" w:hAnsi="Aptos"/>
          <w:bCs/>
          <w:sz w:val="22"/>
          <w:szCs w:val="22"/>
        </w:rPr>
        <w:t xml:space="preserve"> </w:t>
      </w:r>
      <w:r w:rsidR="00DC2CB8" w:rsidRPr="00F17355">
        <w:rPr>
          <w:rFonts w:ascii="Aptos" w:hAnsi="Aptos"/>
          <w:bCs/>
          <w:sz w:val="22"/>
          <w:szCs w:val="22"/>
          <w:highlight w:val="yellow"/>
        </w:rPr>
        <w:t>via TES staff safeguarding</w:t>
      </w:r>
      <w:r w:rsidR="004622AB" w:rsidRPr="00F17355">
        <w:rPr>
          <w:rFonts w:ascii="Aptos" w:hAnsi="Aptos"/>
          <w:bCs/>
          <w:sz w:val="22"/>
          <w:szCs w:val="22"/>
        </w:rPr>
        <w:t xml:space="preserve">. </w:t>
      </w:r>
      <w:r w:rsidRPr="00F17355">
        <w:rPr>
          <w:rFonts w:ascii="Aptos" w:hAnsi="Aptos"/>
          <w:bCs/>
          <w:sz w:val="22"/>
          <w:szCs w:val="22"/>
        </w:rPr>
        <w:t xml:space="preserve"> </w:t>
      </w:r>
      <w:r w:rsidR="004622AB" w:rsidRPr="00F17355">
        <w:rPr>
          <w:rFonts w:ascii="Aptos" w:hAnsi="Aptos"/>
          <w:bCs/>
          <w:sz w:val="22"/>
          <w:szCs w:val="22"/>
        </w:rPr>
        <w:t xml:space="preserve">When submitting concerns, staff will take care to ensure that they </w:t>
      </w:r>
      <w:r w:rsidR="00911DED" w:rsidRPr="00F17355">
        <w:rPr>
          <w:rFonts w:ascii="Aptos" w:hAnsi="Aptos"/>
          <w:bCs/>
          <w:sz w:val="22"/>
          <w:szCs w:val="22"/>
        </w:rPr>
        <w:t>do so c</w:t>
      </w:r>
      <w:r w:rsidR="004622AB" w:rsidRPr="00F17355">
        <w:rPr>
          <w:rFonts w:ascii="Aptos" w:hAnsi="Aptos"/>
          <w:bCs/>
          <w:sz w:val="22"/>
          <w:szCs w:val="22"/>
        </w:rPr>
        <w:t xml:space="preserve">onfidentiality and </w:t>
      </w:r>
      <w:r w:rsidR="00911DED" w:rsidRPr="00F17355">
        <w:rPr>
          <w:rFonts w:ascii="Aptos" w:hAnsi="Aptos"/>
          <w:bCs/>
          <w:sz w:val="22"/>
          <w:szCs w:val="22"/>
        </w:rPr>
        <w:t xml:space="preserve">observe </w:t>
      </w:r>
      <w:r w:rsidR="004622AB" w:rsidRPr="00F17355">
        <w:rPr>
          <w:rFonts w:ascii="Aptos" w:hAnsi="Aptos"/>
          <w:bCs/>
          <w:sz w:val="22"/>
          <w:szCs w:val="22"/>
        </w:rPr>
        <w:t>the Allegations of Abuse Against Staff Policy and protect the identity of all individuals to which the concern</w:t>
      </w:r>
      <w:r w:rsidR="00A02673" w:rsidRPr="00F17355">
        <w:rPr>
          <w:rFonts w:ascii="Aptos" w:hAnsi="Aptos"/>
          <w:bCs/>
          <w:sz w:val="22"/>
          <w:szCs w:val="22"/>
        </w:rPr>
        <w:t>s</w:t>
      </w:r>
      <w:r w:rsidR="004622AB" w:rsidRPr="00F17355">
        <w:rPr>
          <w:rFonts w:ascii="Aptos" w:hAnsi="Aptos"/>
          <w:bCs/>
          <w:sz w:val="22"/>
          <w:szCs w:val="22"/>
        </w:rPr>
        <w:t xml:space="preserve"> pertain as far as possible.</w:t>
      </w:r>
    </w:p>
    <w:p w14:paraId="6A5AAB27" w14:textId="4292ABEF" w:rsidR="004622AB" w:rsidRPr="00F17355" w:rsidRDefault="00CE409E" w:rsidP="00CE409E">
      <w:pPr>
        <w:pStyle w:val="body"/>
        <w:tabs>
          <w:tab w:val="left" w:pos="567"/>
        </w:tabs>
        <w:spacing w:before="0" w:beforeAutospacing="0" w:after="0" w:afterAutospacing="0" w:line="360" w:lineRule="auto"/>
        <w:ind w:left="567" w:hanging="567"/>
        <w:jc w:val="both"/>
        <w:rPr>
          <w:rFonts w:ascii="Aptos" w:hAnsi="Aptos"/>
          <w:bCs/>
          <w:sz w:val="22"/>
          <w:szCs w:val="22"/>
        </w:rPr>
      </w:pPr>
      <w:r w:rsidRPr="00F17355">
        <w:rPr>
          <w:rFonts w:ascii="Aptos" w:hAnsi="Aptos"/>
          <w:bCs/>
          <w:sz w:val="22"/>
          <w:szCs w:val="22"/>
        </w:rPr>
        <w:t>8.</w:t>
      </w:r>
      <w:r w:rsidR="00DC2CB8" w:rsidRPr="00F17355">
        <w:rPr>
          <w:rFonts w:ascii="Aptos" w:hAnsi="Aptos"/>
          <w:bCs/>
          <w:sz w:val="22"/>
          <w:szCs w:val="22"/>
        </w:rPr>
        <w:t>5</w:t>
      </w:r>
      <w:r w:rsidRPr="00F17355">
        <w:rPr>
          <w:rFonts w:ascii="Aptos" w:hAnsi="Aptos"/>
          <w:bCs/>
          <w:sz w:val="22"/>
          <w:szCs w:val="22"/>
        </w:rPr>
        <w:tab/>
      </w:r>
      <w:r w:rsidR="004622AB" w:rsidRPr="00F17355">
        <w:rPr>
          <w:rFonts w:ascii="Aptos" w:hAnsi="Aptos"/>
          <w:bCs/>
          <w:sz w:val="22"/>
          <w:szCs w:val="22"/>
        </w:rPr>
        <w:t xml:space="preserve">Staff members may request anonymity when reporting a concern, and the school will endeavour to respect this as far as possible. </w:t>
      </w:r>
      <w:r w:rsidRPr="00F17355">
        <w:rPr>
          <w:rFonts w:ascii="Aptos" w:hAnsi="Aptos"/>
          <w:bCs/>
          <w:sz w:val="22"/>
          <w:szCs w:val="22"/>
        </w:rPr>
        <w:t xml:space="preserve"> </w:t>
      </w:r>
      <w:r w:rsidR="004622AB" w:rsidRPr="00F17355">
        <w:rPr>
          <w:rFonts w:ascii="Aptos" w:hAnsi="Aptos"/>
          <w:bCs/>
          <w:sz w:val="22"/>
          <w:szCs w:val="22"/>
        </w:rPr>
        <w:t>The school will not, however, promise anonymity to staff members who report concerns</w:t>
      </w:r>
      <w:r w:rsidRPr="00F17355">
        <w:rPr>
          <w:rFonts w:ascii="Aptos" w:hAnsi="Aptos"/>
          <w:bCs/>
          <w:sz w:val="22"/>
          <w:szCs w:val="22"/>
        </w:rPr>
        <w:t>,</w:t>
      </w:r>
      <w:r w:rsidR="004622AB" w:rsidRPr="00F17355">
        <w:rPr>
          <w:rFonts w:ascii="Aptos" w:hAnsi="Aptos"/>
          <w:bCs/>
          <w:sz w:val="22"/>
          <w:szCs w:val="22"/>
        </w:rPr>
        <w:t xml:space="preserve"> in case the situation arises where they must be named, e.g. where it is necessary for a fair disciplinary hearing. </w:t>
      </w:r>
      <w:r w:rsidRPr="00F17355">
        <w:rPr>
          <w:rFonts w:ascii="Aptos" w:hAnsi="Aptos"/>
          <w:bCs/>
          <w:sz w:val="22"/>
          <w:szCs w:val="22"/>
        </w:rPr>
        <w:t xml:space="preserve"> </w:t>
      </w:r>
      <w:r w:rsidR="004622AB" w:rsidRPr="00F17355">
        <w:rPr>
          <w:rFonts w:ascii="Aptos" w:hAnsi="Aptos"/>
          <w:bCs/>
          <w:sz w:val="22"/>
          <w:szCs w:val="22"/>
        </w:rPr>
        <w:t>In line with the Whistleblowing Policy, staff will be protected from potential repercussions caused by reporting a genuine concern.</w:t>
      </w:r>
    </w:p>
    <w:p w14:paraId="4F915029" w14:textId="2F968167" w:rsidR="00556FBF" w:rsidRPr="00F17355" w:rsidRDefault="00DE3D3C" w:rsidP="00FE343B">
      <w:pPr>
        <w:pStyle w:val="body"/>
        <w:tabs>
          <w:tab w:val="left" w:pos="567"/>
        </w:tabs>
        <w:spacing w:before="0" w:beforeAutospacing="0" w:after="0" w:afterAutospacing="0" w:line="360" w:lineRule="auto"/>
        <w:ind w:left="567" w:hanging="567"/>
        <w:jc w:val="both"/>
        <w:rPr>
          <w:rFonts w:ascii="Aptos" w:hAnsi="Aptos"/>
          <w:bCs/>
          <w:sz w:val="22"/>
          <w:szCs w:val="22"/>
        </w:rPr>
      </w:pPr>
      <w:r w:rsidRPr="00F17355">
        <w:rPr>
          <w:rFonts w:ascii="Aptos" w:hAnsi="Aptos"/>
          <w:bCs/>
          <w:sz w:val="22"/>
          <w:szCs w:val="22"/>
        </w:rPr>
        <w:t>8.</w:t>
      </w:r>
      <w:r w:rsidR="007977BA" w:rsidRPr="00F17355">
        <w:rPr>
          <w:rFonts w:ascii="Aptos" w:hAnsi="Aptos"/>
          <w:bCs/>
          <w:sz w:val="22"/>
          <w:szCs w:val="22"/>
        </w:rPr>
        <w:t>6</w:t>
      </w:r>
      <w:r w:rsidRPr="00F17355">
        <w:rPr>
          <w:rFonts w:ascii="Aptos" w:hAnsi="Aptos"/>
          <w:bCs/>
          <w:sz w:val="22"/>
          <w:szCs w:val="22"/>
        </w:rPr>
        <w:tab/>
      </w:r>
      <w:r w:rsidR="00556FBF" w:rsidRPr="00F17355">
        <w:rPr>
          <w:rFonts w:ascii="Aptos" w:hAnsi="Aptos"/>
          <w:bCs/>
          <w:sz w:val="22"/>
          <w:szCs w:val="22"/>
        </w:rPr>
        <w:t xml:space="preserve">Where a low-level concern relates to the </w:t>
      </w:r>
      <w:r w:rsidRPr="00F17355">
        <w:rPr>
          <w:rFonts w:ascii="Aptos" w:hAnsi="Aptos"/>
          <w:bCs/>
          <w:sz w:val="22"/>
          <w:szCs w:val="22"/>
        </w:rPr>
        <w:t>H</w:t>
      </w:r>
      <w:r w:rsidR="00556FBF" w:rsidRPr="00F17355">
        <w:rPr>
          <w:rFonts w:ascii="Aptos" w:hAnsi="Aptos"/>
          <w:bCs/>
          <w:sz w:val="22"/>
          <w:szCs w:val="22"/>
        </w:rPr>
        <w:t>eadteacher, it should be re</w:t>
      </w:r>
      <w:r w:rsidRPr="00F17355">
        <w:rPr>
          <w:rFonts w:ascii="Aptos" w:hAnsi="Aptos"/>
          <w:bCs/>
          <w:sz w:val="22"/>
          <w:szCs w:val="22"/>
        </w:rPr>
        <w:t>ported to the Chair of L</w:t>
      </w:r>
      <w:r w:rsidR="004A15B1" w:rsidRPr="00F17355">
        <w:rPr>
          <w:rFonts w:ascii="Aptos" w:hAnsi="Aptos"/>
          <w:bCs/>
          <w:sz w:val="22"/>
          <w:szCs w:val="22"/>
        </w:rPr>
        <w:t>G</w:t>
      </w:r>
      <w:r w:rsidR="004D7E85" w:rsidRPr="00F17355">
        <w:rPr>
          <w:rFonts w:ascii="Aptos" w:hAnsi="Aptos"/>
          <w:bCs/>
          <w:sz w:val="22"/>
          <w:szCs w:val="22"/>
        </w:rPr>
        <w:t>B.</w:t>
      </w:r>
    </w:p>
    <w:p w14:paraId="382E534D" w14:textId="5D684881" w:rsidR="00556FBF" w:rsidRPr="00F17355" w:rsidRDefault="00FE343B" w:rsidP="00FE343B">
      <w:pPr>
        <w:pStyle w:val="body"/>
        <w:tabs>
          <w:tab w:val="left" w:pos="567"/>
        </w:tabs>
        <w:spacing w:before="0" w:beforeAutospacing="0" w:after="0" w:afterAutospacing="0" w:line="360" w:lineRule="auto"/>
        <w:ind w:left="567" w:hanging="567"/>
        <w:jc w:val="both"/>
        <w:rPr>
          <w:rFonts w:ascii="Aptos" w:hAnsi="Aptos"/>
          <w:bCs/>
          <w:sz w:val="22"/>
          <w:szCs w:val="22"/>
        </w:rPr>
      </w:pPr>
      <w:r w:rsidRPr="00F17355">
        <w:rPr>
          <w:rFonts w:ascii="Aptos" w:hAnsi="Aptos"/>
          <w:bCs/>
          <w:sz w:val="22"/>
          <w:szCs w:val="22"/>
        </w:rPr>
        <w:t>8.</w:t>
      </w:r>
      <w:r w:rsidR="007977BA" w:rsidRPr="00F17355">
        <w:rPr>
          <w:rFonts w:ascii="Aptos" w:hAnsi="Aptos"/>
          <w:bCs/>
          <w:sz w:val="22"/>
          <w:szCs w:val="22"/>
        </w:rPr>
        <w:t>7</w:t>
      </w:r>
      <w:r w:rsidRPr="00F17355">
        <w:rPr>
          <w:rFonts w:ascii="Aptos" w:hAnsi="Aptos"/>
          <w:bCs/>
          <w:sz w:val="22"/>
          <w:szCs w:val="22"/>
        </w:rPr>
        <w:tab/>
      </w:r>
      <w:r w:rsidR="00556FBF" w:rsidRPr="00F17355">
        <w:rPr>
          <w:rFonts w:ascii="Aptos" w:hAnsi="Aptos"/>
          <w:bCs/>
          <w:sz w:val="22"/>
          <w:szCs w:val="22"/>
        </w:rPr>
        <w:t xml:space="preserve">Where a low-level concern relates to a person employed by a supply agency or a contractor to work in the school, staff will also be </w:t>
      </w:r>
      <w:r w:rsidRPr="00F17355">
        <w:rPr>
          <w:rFonts w:ascii="Aptos" w:hAnsi="Aptos"/>
          <w:bCs/>
          <w:sz w:val="22"/>
          <w:szCs w:val="22"/>
        </w:rPr>
        <w:t>required to report this to the H</w:t>
      </w:r>
      <w:r w:rsidR="00556FBF" w:rsidRPr="00F17355">
        <w:rPr>
          <w:rFonts w:ascii="Aptos" w:hAnsi="Aptos"/>
          <w:bCs/>
          <w:sz w:val="22"/>
          <w:szCs w:val="22"/>
        </w:rPr>
        <w:t>eadteacher, who will, in turn, inform the employer of the subject of the concern.</w:t>
      </w:r>
    </w:p>
    <w:p w14:paraId="3364E10B" w14:textId="17515738" w:rsidR="004622AB" w:rsidRPr="00F17355" w:rsidRDefault="004622AB" w:rsidP="00FE343B">
      <w:pPr>
        <w:pStyle w:val="body"/>
        <w:tabs>
          <w:tab w:val="left" w:pos="567"/>
        </w:tabs>
        <w:spacing w:before="0" w:beforeAutospacing="0" w:after="0" w:afterAutospacing="0" w:line="360" w:lineRule="auto"/>
        <w:ind w:left="567"/>
        <w:jc w:val="both"/>
        <w:rPr>
          <w:rFonts w:ascii="Aptos" w:hAnsi="Aptos"/>
          <w:bCs/>
          <w:sz w:val="22"/>
          <w:szCs w:val="22"/>
        </w:rPr>
      </w:pPr>
      <w:r w:rsidRPr="00F17355">
        <w:rPr>
          <w:rFonts w:ascii="Aptos" w:hAnsi="Aptos"/>
          <w:bCs/>
          <w:sz w:val="22"/>
          <w:szCs w:val="22"/>
        </w:rPr>
        <w:t xml:space="preserve">All concerns reported to the </w:t>
      </w:r>
      <w:r w:rsidR="00556FBF" w:rsidRPr="00F17355">
        <w:rPr>
          <w:rFonts w:ascii="Aptos" w:hAnsi="Aptos"/>
          <w:bCs/>
          <w:sz w:val="22"/>
          <w:szCs w:val="22"/>
        </w:rPr>
        <w:t xml:space="preserve">Headteacher and/or </w:t>
      </w:r>
      <w:r w:rsidRPr="00F17355">
        <w:rPr>
          <w:rFonts w:ascii="Aptos" w:hAnsi="Aptos"/>
          <w:bCs/>
          <w:sz w:val="22"/>
          <w:szCs w:val="22"/>
        </w:rPr>
        <w:t xml:space="preserve">DSL will be documented in line </w:t>
      </w:r>
      <w:r w:rsidR="00FE343B" w:rsidRPr="00F17355">
        <w:rPr>
          <w:rFonts w:ascii="Aptos" w:hAnsi="Aptos"/>
          <w:bCs/>
          <w:sz w:val="22"/>
          <w:szCs w:val="22"/>
        </w:rPr>
        <w:t>with</w:t>
      </w:r>
      <w:r w:rsidR="00911DED" w:rsidRPr="00F17355">
        <w:rPr>
          <w:rFonts w:ascii="Aptos" w:hAnsi="Aptos"/>
          <w:bCs/>
          <w:sz w:val="22"/>
          <w:szCs w:val="22"/>
        </w:rPr>
        <w:t xml:space="preserve"> data protection</w:t>
      </w:r>
      <w:r w:rsidRPr="00F17355">
        <w:rPr>
          <w:rFonts w:ascii="Aptos" w:hAnsi="Aptos"/>
          <w:bCs/>
          <w:sz w:val="22"/>
          <w:szCs w:val="22"/>
        </w:rPr>
        <w:t xml:space="preserve">. </w:t>
      </w:r>
    </w:p>
    <w:p w14:paraId="401A2FB9" w14:textId="5A306B01" w:rsidR="004622AB" w:rsidRPr="00F17355" w:rsidRDefault="004622AB" w:rsidP="009E2231">
      <w:pPr>
        <w:pStyle w:val="body"/>
        <w:numPr>
          <w:ilvl w:val="0"/>
          <w:numId w:val="31"/>
        </w:numPr>
        <w:tabs>
          <w:tab w:val="left" w:pos="426"/>
        </w:tabs>
        <w:ind w:hanging="720"/>
        <w:jc w:val="both"/>
        <w:rPr>
          <w:rFonts w:ascii="Aptos" w:hAnsi="Aptos"/>
          <w:b/>
          <w:sz w:val="22"/>
          <w:szCs w:val="22"/>
        </w:rPr>
      </w:pPr>
      <w:r w:rsidRPr="00F17355">
        <w:rPr>
          <w:rFonts w:ascii="Aptos" w:hAnsi="Aptos"/>
          <w:b/>
          <w:sz w:val="22"/>
          <w:szCs w:val="22"/>
        </w:rPr>
        <w:t>Self-reporting</w:t>
      </w:r>
    </w:p>
    <w:p w14:paraId="47A5A60C" w14:textId="0ADF6537" w:rsidR="004622AB" w:rsidRPr="00F17355" w:rsidRDefault="0004499F" w:rsidP="0004499F">
      <w:pPr>
        <w:pStyle w:val="body"/>
        <w:tabs>
          <w:tab w:val="left" w:pos="567"/>
        </w:tabs>
        <w:spacing w:before="0" w:beforeAutospacing="0" w:after="0" w:afterAutospacing="0" w:line="360" w:lineRule="auto"/>
        <w:ind w:left="567" w:hanging="567"/>
        <w:jc w:val="both"/>
        <w:rPr>
          <w:rFonts w:ascii="Aptos" w:hAnsi="Aptos"/>
          <w:bCs/>
          <w:sz w:val="22"/>
          <w:szCs w:val="22"/>
        </w:rPr>
      </w:pPr>
      <w:r w:rsidRPr="00F17355">
        <w:rPr>
          <w:rFonts w:ascii="Aptos" w:hAnsi="Aptos"/>
          <w:bCs/>
          <w:sz w:val="22"/>
          <w:szCs w:val="22"/>
        </w:rPr>
        <w:t>9.1</w:t>
      </w:r>
      <w:r w:rsidRPr="00F17355">
        <w:rPr>
          <w:rFonts w:ascii="Aptos" w:hAnsi="Aptos"/>
          <w:bCs/>
          <w:sz w:val="22"/>
          <w:szCs w:val="22"/>
        </w:rPr>
        <w:tab/>
      </w:r>
      <w:r w:rsidR="004622AB" w:rsidRPr="00F17355">
        <w:rPr>
          <w:rFonts w:ascii="Aptos" w:hAnsi="Aptos"/>
          <w:bCs/>
          <w:sz w:val="22"/>
          <w:szCs w:val="22"/>
        </w:rPr>
        <w:t>On occasion, a member of staff may feel as though they have acted in a way that:</w:t>
      </w:r>
    </w:p>
    <w:p w14:paraId="38DFEC08" w14:textId="5903E0CA" w:rsidR="004622AB" w:rsidRPr="00F17355" w:rsidRDefault="004622AB" w:rsidP="0004499F">
      <w:pPr>
        <w:pStyle w:val="body"/>
        <w:numPr>
          <w:ilvl w:val="0"/>
          <w:numId w:val="7"/>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Could be misinterpreted.</w:t>
      </w:r>
    </w:p>
    <w:p w14:paraId="016EC84D" w14:textId="04D39A93" w:rsidR="004622AB" w:rsidRPr="00F17355" w:rsidRDefault="004622AB" w:rsidP="0004499F">
      <w:pPr>
        <w:pStyle w:val="body"/>
        <w:numPr>
          <w:ilvl w:val="0"/>
          <w:numId w:val="7"/>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Could appear compromising to others.</w:t>
      </w:r>
    </w:p>
    <w:p w14:paraId="1206D9D6" w14:textId="5411B7CC" w:rsidR="0004499F" w:rsidRPr="00F17355" w:rsidRDefault="004622AB" w:rsidP="0004499F">
      <w:pPr>
        <w:pStyle w:val="body"/>
        <w:numPr>
          <w:ilvl w:val="0"/>
          <w:numId w:val="7"/>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lastRenderedPageBreak/>
        <w:t>They realise, upon reflection, falls below the standards set out in the</w:t>
      </w:r>
      <w:r w:rsidR="0004499F" w:rsidRPr="00F17355">
        <w:rPr>
          <w:rFonts w:ascii="Aptos" w:hAnsi="Aptos"/>
          <w:bCs/>
          <w:sz w:val="22"/>
          <w:szCs w:val="22"/>
        </w:rPr>
        <w:t xml:space="preserve"> Code of Conduct.</w:t>
      </w:r>
    </w:p>
    <w:p w14:paraId="7F78B055" w14:textId="77777777" w:rsidR="004622AB" w:rsidRPr="00F17355" w:rsidRDefault="004622AB" w:rsidP="0004499F">
      <w:pPr>
        <w:pStyle w:val="body"/>
        <w:spacing w:before="0" w:beforeAutospacing="0" w:after="0" w:afterAutospacing="0" w:line="360" w:lineRule="auto"/>
        <w:ind w:left="851"/>
        <w:jc w:val="both"/>
        <w:rPr>
          <w:rFonts w:ascii="Aptos" w:hAnsi="Aptos"/>
          <w:bCs/>
          <w:sz w:val="22"/>
          <w:szCs w:val="22"/>
        </w:rPr>
      </w:pPr>
    </w:p>
    <w:p w14:paraId="2BDFB27F" w14:textId="6C3B252C" w:rsidR="004622AB" w:rsidRPr="00F17355" w:rsidRDefault="00490A9E" w:rsidP="009E2231">
      <w:pPr>
        <w:pStyle w:val="body"/>
        <w:tabs>
          <w:tab w:val="left" w:pos="567"/>
        </w:tabs>
        <w:spacing w:before="0" w:beforeAutospacing="0" w:after="0" w:afterAutospacing="0" w:line="360" w:lineRule="auto"/>
        <w:ind w:left="567" w:hanging="567"/>
        <w:jc w:val="both"/>
        <w:rPr>
          <w:rFonts w:ascii="Aptos" w:hAnsi="Aptos"/>
          <w:bCs/>
          <w:sz w:val="22"/>
          <w:szCs w:val="22"/>
        </w:rPr>
      </w:pPr>
      <w:r w:rsidRPr="00F17355">
        <w:rPr>
          <w:rFonts w:ascii="Aptos" w:hAnsi="Aptos"/>
          <w:bCs/>
          <w:sz w:val="22"/>
          <w:szCs w:val="22"/>
        </w:rPr>
        <w:t>9.2</w:t>
      </w:r>
      <w:r w:rsidRPr="00F17355">
        <w:rPr>
          <w:rFonts w:ascii="Aptos" w:hAnsi="Aptos"/>
          <w:bCs/>
          <w:sz w:val="22"/>
          <w:szCs w:val="22"/>
        </w:rPr>
        <w:tab/>
      </w:r>
      <w:r w:rsidR="004622AB" w:rsidRPr="00F17355">
        <w:rPr>
          <w:rFonts w:ascii="Aptos" w:hAnsi="Aptos"/>
          <w:bCs/>
          <w:sz w:val="22"/>
          <w:szCs w:val="22"/>
        </w:rPr>
        <w:t>The school generally encourages staff members to self-report if they feel as though they have acted inappropriately or in a way that could be construed as inappropriate</w:t>
      </w:r>
      <w:r w:rsidRPr="00F17355">
        <w:rPr>
          <w:rFonts w:ascii="Aptos" w:hAnsi="Aptos"/>
          <w:bCs/>
          <w:sz w:val="22"/>
          <w:szCs w:val="22"/>
        </w:rPr>
        <w:t>,</w:t>
      </w:r>
      <w:r w:rsidR="00556FBF" w:rsidRPr="00F17355">
        <w:rPr>
          <w:rFonts w:ascii="Aptos" w:hAnsi="Aptos"/>
          <w:sz w:val="22"/>
          <w:szCs w:val="22"/>
        </w:rPr>
        <w:t xml:space="preserve"> </w:t>
      </w:r>
      <w:r w:rsidR="00556FBF" w:rsidRPr="00F17355">
        <w:rPr>
          <w:rFonts w:ascii="Aptos" w:hAnsi="Aptos"/>
          <w:bCs/>
          <w:sz w:val="22"/>
          <w:szCs w:val="22"/>
        </w:rPr>
        <w:t>or in a way that could be construed as inappropriate upon reflection</w:t>
      </w:r>
      <w:r w:rsidR="004622AB" w:rsidRPr="00F17355">
        <w:rPr>
          <w:rFonts w:ascii="Aptos" w:hAnsi="Aptos"/>
          <w:bCs/>
          <w:sz w:val="22"/>
          <w:szCs w:val="22"/>
        </w:rPr>
        <w:t xml:space="preserve">. </w:t>
      </w:r>
      <w:r w:rsidRPr="00F17355">
        <w:rPr>
          <w:rFonts w:ascii="Aptos" w:hAnsi="Aptos"/>
          <w:bCs/>
          <w:sz w:val="22"/>
          <w:szCs w:val="22"/>
        </w:rPr>
        <w:t xml:space="preserve"> </w:t>
      </w:r>
      <w:r w:rsidR="004622AB" w:rsidRPr="00F17355">
        <w:rPr>
          <w:rFonts w:ascii="Aptos" w:hAnsi="Aptos"/>
          <w:bCs/>
          <w:sz w:val="22"/>
          <w:szCs w:val="22"/>
        </w:rPr>
        <w:t xml:space="preserve">The </w:t>
      </w:r>
      <w:r w:rsidR="00556FBF" w:rsidRPr="00F17355">
        <w:rPr>
          <w:rFonts w:ascii="Aptos" w:hAnsi="Aptos"/>
          <w:bCs/>
          <w:sz w:val="22"/>
          <w:szCs w:val="22"/>
        </w:rPr>
        <w:t xml:space="preserve">Headteacher and </w:t>
      </w:r>
      <w:r w:rsidR="004622AB" w:rsidRPr="00F17355">
        <w:rPr>
          <w:rFonts w:ascii="Aptos" w:hAnsi="Aptos"/>
          <w:bCs/>
          <w:sz w:val="22"/>
          <w:szCs w:val="22"/>
        </w:rPr>
        <w:t>DSL will, to the best of their ability, maintain a culture of approachability for staff members, and will be understanding and s</w:t>
      </w:r>
      <w:r w:rsidR="00556FBF" w:rsidRPr="00F17355">
        <w:rPr>
          <w:rFonts w:ascii="Aptos" w:hAnsi="Aptos"/>
          <w:bCs/>
          <w:sz w:val="22"/>
          <w:szCs w:val="22"/>
        </w:rPr>
        <w:t>ensitive</w:t>
      </w:r>
      <w:r w:rsidR="004622AB" w:rsidRPr="00F17355">
        <w:rPr>
          <w:rFonts w:ascii="Aptos" w:hAnsi="Aptos"/>
          <w:bCs/>
          <w:sz w:val="22"/>
          <w:szCs w:val="22"/>
        </w:rPr>
        <w:t xml:space="preserve"> towards those who self-report. </w:t>
      </w:r>
    </w:p>
    <w:p w14:paraId="3FCF899E" w14:textId="7D8C1D53" w:rsidR="004622AB" w:rsidRPr="00F17355" w:rsidRDefault="00490A9E" w:rsidP="00490A9E">
      <w:pPr>
        <w:pStyle w:val="body"/>
        <w:tabs>
          <w:tab w:val="left" w:pos="567"/>
        </w:tabs>
        <w:spacing w:before="0" w:beforeAutospacing="0" w:after="0" w:afterAutospacing="0" w:line="360" w:lineRule="auto"/>
        <w:ind w:left="567" w:hanging="567"/>
        <w:jc w:val="both"/>
        <w:rPr>
          <w:rFonts w:ascii="Aptos" w:hAnsi="Aptos"/>
          <w:bCs/>
          <w:sz w:val="22"/>
          <w:szCs w:val="22"/>
        </w:rPr>
      </w:pPr>
      <w:r w:rsidRPr="00F17355">
        <w:rPr>
          <w:rFonts w:ascii="Aptos" w:hAnsi="Aptos"/>
          <w:bCs/>
          <w:sz w:val="22"/>
          <w:szCs w:val="22"/>
        </w:rPr>
        <w:t>9.3</w:t>
      </w:r>
      <w:r w:rsidRPr="00F17355">
        <w:rPr>
          <w:rFonts w:ascii="Aptos" w:hAnsi="Aptos"/>
          <w:bCs/>
          <w:sz w:val="22"/>
          <w:szCs w:val="22"/>
        </w:rPr>
        <w:tab/>
      </w:r>
      <w:r w:rsidR="004622AB" w:rsidRPr="00F17355">
        <w:rPr>
          <w:rFonts w:ascii="Aptos" w:hAnsi="Aptos"/>
          <w:bCs/>
          <w:sz w:val="22"/>
          <w:szCs w:val="22"/>
        </w:rPr>
        <w:t xml:space="preserve">Staff members who self-report will not be treated more favourably during any resulting investigations than staff members who were reported by someone else; however, their self-awareness and intentions will be taken into consideration when a final decision is being made on the severity of the incident. </w:t>
      </w:r>
    </w:p>
    <w:p w14:paraId="17DF3B92" w14:textId="2961269C" w:rsidR="004622AB" w:rsidRPr="00F17355" w:rsidRDefault="004622AB" w:rsidP="009E2231">
      <w:pPr>
        <w:pStyle w:val="body"/>
        <w:numPr>
          <w:ilvl w:val="0"/>
          <w:numId w:val="31"/>
        </w:numPr>
        <w:ind w:left="426" w:hanging="426"/>
        <w:jc w:val="both"/>
        <w:rPr>
          <w:rFonts w:ascii="Aptos" w:hAnsi="Aptos"/>
          <w:b/>
          <w:sz w:val="22"/>
          <w:szCs w:val="22"/>
        </w:rPr>
      </w:pPr>
      <w:r w:rsidRPr="00F17355">
        <w:rPr>
          <w:rFonts w:ascii="Aptos" w:hAnsi="Aptos"/>
          <w:b/>
          <w:sz w:val="22"/>
          <w:szCs w:val="22"/>
        </w:rPr>
        <w:t>Evaluating concerns</w:t>
      </w:r>
    </w:p>
    <w:p w14:paraId="69FCFEA4" w14:textId="33C68430" w:rsidR="004622AB" w:rsidRPr="00F17355" w:rsidRDefault="009E2231" w:rsidP="009E2231">
      <w:pPr>
        <w:pStyle w:val="body"/>
        <w:tabs>
          <w:tab w:val="left" w:pos="567"/>
        </w:tabs>
        <w:spacing w:before="0" w:beforeAutospacing="0" w:after="0" w:afterAutospacing="0" w:line="360" w:lineRule="auto"/>
        <w:ind w:left="567" w:hanging="567"/>
        <w:jc w:val="both"/>
        <w:rPr>
          <w:rFonts w:ascii="Aptos" w:hAnsi="Aptos"/>
          <w:bCs/>
          <w:sz w:val="22"/>
          <w:szCs w:val="22"/>
        </w:rPr>
      </w:pPr>
      <w:r w:rsidRPr="00F17355">
        <w:rPr>
          <w:rFonts w:ascii="Aptos" w:hAnsi="Aptos"/>
          <w:bCs/>
          <w:sz w:val="22"/>
          <w:szCs w:val="22"/>
        </w:rPr>
        <w:t>10.1</w:t>
      </w:r>
      <w:r w:rsidRPr="00F17355">
        <w:rPr>
          <w:rFonts w:ascii="Aptos" w:hAnsi="Aptos"/>
          <w:bCs/>
          <w:sz w:val="22"/>
          <w:szCs w:val="22"/>
        </w:rPr>
        <w:tab/>
      </w:r>
      <w:r w:rsidR="004622AB" w:rsidRPr="00F17355">
        <w:rPr>
          <w:rFonts w:ascii="Aptos" w:hAnsi="Aptos"/>
          <w:bCs/>
          <w:sz w:val="22"/>
          <w:szCs w:val="22"/>
        </w:rPr>
        <w:t xml:space="preserve">Where the </w:t>
      </w:r>
      <w:r w:rsidR="00556FBF" w:rsidRPr="00F17355">
        <w:rPr>
          <w:rFonts w:ascii="Aptos" w:hAnsi="Aptos"/>
          <w:bCs/>
          <w:sz w:val="22"/>
          <w:szCs w:val="22"/>
        </w:rPr>
        <w:t xml:space="preserve">Headteacher and/or </w:t>
      </w:r>
      <w:r w:rsidR="004622AB" w:rsidRPr="00F17355">
        <w:rPr>
          <w:rFonts w:ascii="Aptos" w:hAnsi="Aptos"/>
          <w:bCs/>
          <w:sz w:val="22"/>
          <w:szCs w:val="22"/>
        </w:rPr>
        <w:t xml:space="preserve">DSL is notified of a safeguarding concern, they will use their professional judgement to determine if the concern is low-level or if it must be immediately escalated, e.g. where a child is at immediate risk of harm. </w:t>
      </w:r>
      <w:r w:rsidR="00B30A63" w:rsidRPr="00F17355">
        <w:rPr>
          <w:rFonts w:ascii="Aptos" w:hAnsi="Aptos"/>
          <w:bCs/>
          <w:sz w:val="22"/>
          <w:szCs w:val="22"/>
        </w:rPr>
        <w:t xml:space="preserve"> </w:t>
      </w:r>
      <w:r w:rsidR="004622AB" w:rsidRPr="00F17355">
        <w:rPr>
          <w:rFonts w:ascii="Aptos" w:hAnsi="Aptos"/>
          <w:bCs/>
          <w:sz w:val="22"/>
          <w:szCs w:val="22"/>
        </w:rPr>
        <w:t xml:space="preserve">When deciding if a concern is low-level, the </w:t>
      </w:r>
      <w:r w:rsidR="00556FBF" w:rsidRPr="00F17355">
        <w:rPr>
          <w:rFonts w:ascii="Aptos" w:hAnsi="Aptos"/>
          <w:bCs/>
          <w:sz w:val="22"/>
          <w:szCs w:val="22"/>
        </w:rPr>
        <w:t xml:space="preserve">Headteacher </w:t>
      </w:r>
      <w:r w:rsidR="004622AB" w:rsidRPr="00F17355">
        <w:rPr>
          <w:rFonts w:ascii="Aptos" w:hAnsi="Aptos"/>
          <w:bCs/>
          <w:sz w:val="22"/>
          <w:szCs w:val="22"/>
        </w:rPr>
        <w:t xml:space="preserve">will discuss the concern with the </w:t>
      </w:r>
      <w:r w:rsidR="00556FBF" w:rsidRPr="00F17355">
        <w:rPr>
          <w:rFonts w:ascii="Aptos" w:hAnsi="Aptos"/>
          <w:bCs/>
          <w:sz w:val="22"/>
          <w:szCs w:val="22"/>
        </w:rPr>
        <w:t>DSL</w:t>
      </w:r>
      <w:r w:rsidR="004622AB" w:rsidRPr="00F17355">
        <w:rPr>
          <w:rFonts w:ascii="Aptos" w:hAnsi="Aptos"/>
          <w:bCs/>
          <w:sz w:val="22"/>
          <w:szCs w:val="22"/>
        </w:rPr>
        <w:t xml:space="preserve"> and</w:t>
      </w:r>
      <w:r w:rsidR="00556FBF" w:rsidRPr="00F17355">
        <w:rPr>
          <w:rFonts w:ascii="Aptos" w:hAnsi="Aptos"/>
          <w:bCs/>
          <w:sz w:val="22"/>
          <w:szCs w:val="22"/>
        </w:rPr>
        <w:t>/or</w:t>
      </w:r>
      <w:r w:rsidR="004622AB" w:rsidRPr="00F17355">
        <w:rPr>
          <w:rFonts w:ascii="Aptos" w:hAnsi="Aptos"/>
          <w:bCs/>
          <w:sz w:val="22"/>
          <w:szCs w:val="22"/>
        </w:rPr>
        <w:t xml:space="preserve"> the deputy DSL, and will seek advice from external agencies </w:t>
      </w:r>
      <w:r w:rsidR="006E5941" w:rsidRPr="00F17355">
        <w:rPr>
          <w:rFonts w:ascii="Aptos" w:hAnsi="Aptos"/>
          <w:bCs/>
          <w:sz w:val="22"/>
          <w:szCs w:val="22"/>
        </w:rPr>
        <w:t xml:space="preserve">(for example the LADO or HR) </w:t>
      </w:r>
      <w:r w:rsidR="004622AB" w:rsidRPr="00F17355">
        <w:rPr>
          <w:rFonts w:ascii="Aptos" w:hAnsi="Aptos"/>
          <w:bCs/>
          <w:sz w:val="22"/>
          <w:szCs w:val="22"/>
        </w:rPr>
        <w:t>where there is any doubt about how seriously to take the concern.</w:t>
      </w:r>
      <w:r w:rsidRPr="00F17355">
        <w:rPr>
          <w:rFonts w:ascii="Aptos" w:hAnsi="Aptos"/>
          <w:bCs/>
          <w:sz w:val="22"/>
          <w:szCs w:val="22"/>
        </w:rPr>
        <w:t xml:space="preserve"> </w:t>
      </w:r>
      <w:r w:rsidR="004622AB" w:rsidRPr="00F17355">
        <w:rPr>
          <w:rFonts w:ascii="Aptos" w:hAnsi="Aptos"/>
          <w:bCs/>
          <w:sz w:val="22"/>
          <w:szCs w:val="22"/>
        </w:rPr>
        <w:t xml:space="preserve"> When seeking external advice, the DSL will ensure they </w:t>
      </w:r>
      <w:r w:rsidR="00911DED" w:rsidRPr="00F17355">
        <w:rPr>
          <w:rFonts w:ascii="Aptos" w:hAnsi="Aptos"/>
          <w:bCs/>
          <w:sz w:val="22"/>
          <w:szCs w:val="22"/>
        </w:rPr>
        <w:t>do so confidentially</w:t>
      </w:r>
      <w:r w:rsidR="004622AB" w:rsidRPr="00F17355">
        <w:rPr>
          <w:rFonts w:ascii="Aptos" w:hAnsi="Aptos"/>
          <w:bCs/>
          <w:sz w:val="22"/>
          <w:szCs w:val="22"/>
        </w:rPr>
        <w:t xml:space="preserve">, and the in </w:t>
      </w:r>
      <w:r w:rsidR="00911DED" w:rsidRPr="00F17355">
        <w:rPr>
          <w:rFonts w:ascii="Aptos" w:hAnsi="Aptos"/>
          <w:bCs/>
          <w:sz w:val="22"/>
          <w:szCs w:val="22"/>
        </w:rPr>
        <w:t xml:space="preserve">accordance with </w:t>
      </w:r>
      <w:r w:rsidR="004622AB" w:rsidRPr="00F17355">
        <w:rPr>
          <w:rFonts w:ascii="Aptos" w:hAnsi="Aptos"/>
          <w:bCs/>
          <w:sz w:val="22"/>
          <w:szCs w:val="22"/>
        </w:rPr>
        <w:t>the</w:t>
      </w:r>
      <w:r w:rsidR="00911DED" w:rsidRPr="00F17355">
        <w:rPr>
          <w:rFonts w:ascii="Aptos" w:hAnsi="Aptos"/>
          <w:bCs/>
          <w:sz w:val="22"/>
          <w:szCs w:val="22"/>
        </w:rPr>
        <w:t xml:space="preserve"> Safeguarding and</w:t>
      </w:r>
      <w:r w:rsidRPr="00F17355">
        <w:rPr>
          <w:rFonts w:ascii="Aptos" w:hAnsi="Aptos"/>
          <w:bCs/>
          <w:sz w:val="22"/>
          <w:szCs w:val="22"/>
        </w:rPr>
        <w:t xml:space="preserve"> Child Protection Policies</w:t>
      </w:r>
      <w:r w:rsidR="004622AB" w:rsidRPr="00F17355">
        <w:rPr>
          <w:rFonts w:ascii="Aptos" w:hAnsi="Aptos"/>
          <w:bCs/>
          <w:sz w:val="22"/>
          <w:szCs w:val="22"/>
        </w:rPr>
        <w:t>, at all times.</w:t>
      </w:r>
    </w:p>
    <w:p w14:paraId="29C1D908" w14:textId="3303E9BA" w:rsidR="004622AB" w:rsidRPr="00F17355" w:rsidRDefault="009E2231" w:rsidP="009E2231">
      <w:pPr>
        <w:pStyle w:val="body"/>
        <w:tabs>
          <w:tab w:val="left" w:pos="567"/>
        </w:tabs>
        <w:spacing w:before="0" w:beforeAutospacing="0" w:after="0" w:afterAutospacing="0" w:line="360" w:lineRule="auto"/>
        <w:jc w:val="both"/>
        <w:rPr>
          <w:rFonts w:ascii="Aptos" w:hAnsi="Aptos"/>
          <w:bCs/>
          <w:sz w:val="22"/>
          <w:szCs w:val="22"/>
        </w:rPr>
      </w:pPr>
      <w:r w:rsidRPr="00F17355">
        <w:rPr>
          <w:rFonts w:ascii="Aptos" w:hAnsi="Aptos"/>
          <w:bCs/>
          <w:sz w:val="22"/>
          <w:szCs w:val="22"/>
        </w:rPr>
        <w:t>10.2</w:t>
      </w:r>
      <w:r w:rsidRPr="00F17355">
        <w:rPr>
          <w:rFonts w:ascii="Aptos" w:hAnsi="Aptos"/>
          <w:bCs/>
          <w:sz w:val="22"/>
          <w:szCs w:val="22"/>
        </w:rPr>
        <w:tab/>
      </w:r>
      <w:r w:rsidR="004622AB" w:rsidRPr="00F17355">
        <w:rPr>
          <w:rFonts w:ascii="Aptos" w:hAnsi="Aptos"/>
          <w:bCs/>
          <w:sz w:val="22"/>
          <w:szCs w:val="22"/>
        </w:rPr>
        <w:t xml:space="preserve">To evaluate a concern, the </w:t>
      </w:r>
      <w:r w:rsidR="00556FBF" w:rsidRPr="00F17355">
        <w:rPr>
          <w:rFonts w:ascii="Aptos" w:hAnsi="Aptos"/>
          <w:bCs/>
          <w:sz w:val="22"/>
          <w:szCs w:val="22"/>
        </w:rPr>
        <w:t xml:space="preserve">Headteacher and </w:t>
      </w:r>
      <w:r w:rsidR="004622AB" w:rsidRPr="00F17355">
        <w:rPr>
          <w:rFonts w:ascii="Aptos" w:hAnsi="Aptos"/>
          <w:bCs/>
          <w:sz w:val="22"/>
          <w:szCs w:val="22"/>
        </w:rPr>
        <w:t>DSL will:</w:t>
      </w:r>
    </w:p>
    <w:p w14:paraId="0CAFE0A0" w14:textId="5E6C0BC1" w:rsidR="004622AB" w:rsidRPr="00F17355" w:rsidRDefault="004622AB" w:rsidP="009E2231">
      <w:pPr>
        <w:pStyle w:val="body"/>
        <w:numPr>
          <w:ilvl w:val="0"/>
          <w:numId w:val="27"/>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Speak to the individual who raised the concern to determine the facts and obtain any relevant additional information.</w:t>
      </w:r>
    </w:p>
    <w:p w14:paraId="52490FFF" w14:textId="2F07D619" w:rsidR="004622AB" w:rsidRPr="00F17355" w:rsidRDefault="004622AB" w:rsidP="009E2231">
      <w:pPr>
        <w:pStyle w:val="body"/>
        <w:numPr>
          <w:ilvl w:val="0"/>
          <w:numId w:val="27"/>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Review the information and determine whether the behaviour displayed by the individual</w:t>
      </w:r>
      <w:r w:rsidR="009E2231" w:rsidRPr="00F17355">
        <w:rPr>
          <w:rFonts w:ascii="Aptos" w:hAnsi="Aptos"/>
          <w:bCs/>
          <w:sz w:val="22"/>
          <w:szCs w:val="22"/>
        </w:rPr>
        <w:t>,</w:t>
      </w:r>
      <w:r w:rsidRPr="00F17355">
        <w:rPr>
          <w:rFonts w:ascii="Aptos" w:hAnsi="Aptos"/>
          <w:bCs/>
          <w:sz w:val="22"/>
          <w:szCs w:val="22"/>
        </w:rPr>
        <w:t xml:space="preserve"> about whom the concern was reported</w:t>
      </w:r>
      <w:r w:rsidR="009E2231" w:rsidRPr="00F17355">
        <w:rPr>
          <w:rFonts w:ascii="Aptos" w:hAnsi="Aptos"/>
          <w:bCs/>
          <w:sz w:val="22"/>
          <w:szCs w:val="22"/>
        </w:rPr>
        <w:t>,</w:t>
      </w:r>
      <w:r w:rsidRPr="00F17355">
        <w:rPr>
          <w:rFonts w:ascii="Aptos" w:hAnsi="Aptos"/>
          <w:bCs/>
          <w:sz w:val="22"/>
          <w:szCs w:val="22"/>
        </w:rPr>
        <w:t xml:space="preserve"> is consistent with the Code of Conduct and the law. </w:t>
      </w:r>
    </w:p>
    <w:p w14:paraId="57F79A7A" w14:textId="5C0187D8" w:rsidR="004622AB" w:rsidRPr="00F17355" w:rsidRDefault="004622AB" w:rsidP="009E2231">
      <w:pPr>
        <w:pStyle w:val="body"/>
        <w:numPr>
          <w:ilvl w:val="0"/>
          <w:numId w:val="27"/>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 xml:space="preserve">Determine whether the concern, when considered alongside any other low-level concerns previously made about the same individual, should be reclassified as an allegation and dealt with alongside the Allegations of Abuse Against Staff Policy. </w:t>
      </w:r>
    </w:p>
    <w:p w14:paraId="50EE294A" w14:textId="5AAD3833" w:rsidR="004622AB" w:rsidRPr="00F17355" w:rsidRDefault="004622AB" w:rsidP="009E2231">
      <w:pPr>
        <w:pStyle w:val="body"/>
        <w:numPr>
          <w:ilvl w:val="0"/>
          <w:numId w:val="27"/>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 xml:space="preserve">Consult with, and seek advice from, external agencies </w:t>
      </w:r>
      <w:r w:rsidR="006E5941" w:rsidRPr="00F17355">
        <w:rPr>
          <w:rFonts w:ascii="Aptos" w:hAnsi="Aptos"/>
          <w:bCs/>
          <w:sz w:val="22"/>
          <w:szCs w:val="22"/>
        </w:rPr>
        <w:t>(for example the LADO)</w:t>
      </w:r>
      <w:r w:rsidR="009E2231" w:rsidRPr="00F17355">
        <w:rPr>
          <w:rFonts w:ascii="Aptos" w:hAnsi="Aptos"/>
          <w:bCs/>
          <w:sz w:val="22"/>
          <w:szCs w:val="22"/>
        </w:rPr>
        <w:t>,</w:t>
      </w:r>
      <w:r w:rsidR="006E5941" w:rsidRPr="00F17355">
        <w:rPr>
          <w:rFonts w:ascii="Aptos" w:hAnsi="Aptos"/>
          <w:bCs/>
          <w:sz w:val="22"/>
          <w:szCs w:val="22"/>
        </w:rPr>
        <w:t xml:space="preserve"> </w:t>
      </w:r>
      <w:r w:rsidRPr="00F17355">
        <w:rPr>
          <w:rFonts w:ascii="Aptos" w:hAnsi="Aptos"/>
          <w:bCs/>
          <w:sz w:val="22"/>
          <w:szCs w:val="22"/>
        </w:rPr>
        <w:t xml:space="preserve">when in doubt over the course of action to follow. </w:t>
      </w:r>
    </w:p>
    <w:p w14:paraId="5BB2D618" w14:textId="46F927C7" w:rsidR="004622AB" w:rsidRPr="00F17355" w:rsidRDefault="004622AB" w:rsidP="009E2231">
      <w:pPr>
        <w:pStyle w:val="body"/>
        <w:numPr>
          <w:ilvl w:val="0"/>
          <w:numId w:val="27"/>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 xml:space="preserve">Speak to the individual about whom the concern has been raised to inform them of the concern and to give them an opportunity to respond to it. </w:t>
      </w:r>
    </w:p>
    <w:p w14:paraId="1DA66A54" w14:textId="73C3DB13" w:rsidR="009E2231" w:rsidRPr="00F17355" w:rsidRDefault="004622AB" w:rsidP="009E2231">
      <w:pPr>
        <w:pStyle w:val="body"/>
        <w:numPr>
          <w:ilvl w:val="0"/>
          <w:numId w:val="27"/>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lastRenderedPageBreak/>
        <w:t xml:space="preserve">Ensure that accurate and detailed records are kept of all internal and external conversations regarding evaluating the concern, and any actions or decisions taken. </w:t>
      </w:r>
    </w:p>
    <w:p w14:paraId="166F0195" w14:textId="3876A12F" w:rsidR="004622AB" w:rsidRPr="00F17355" w:rsidRDefault="004622AB" w:rsidP="009E2231">
      <w:pPr>
        <w:pStyle w:val="body"/>
        <w:numPr>
          <w:ilvl w:val="0"/>
          <w:numId w:val="31"/>
        </w:numPr>
        <w:ind w:left="426" w:hanging="426"/>
        <w:jc w:val="both"/>
        <w:rPr>
          <w:rFonts w:ascii="Aptos" w:hAnsi="Aptos"/>
          <w:b/>
          <w:sz w:val="22"/>
          <w:szCs w:val="22"/>
        </w:rPr>
      </w:pPr>
      <w:r w:rsidRPr="00F17355">
        <w:rPr>
          <w:rFonts w:ascii="Aptos" w:hAnsi="Aptos"/>
          <w:b/>
          <w:sz w:val="22"/>
          <w:szCs w:val="22"/>
        </w:rPr>
        <w:t>Acting on concerns</w:t>
      </w:r>
    </w:p>
    <w:p w14:paraId="3B9C8161" w14:textId="56C68694" w:rsidR="004622AB" w:rsidRPr="00F17355" w:rsidRDefault="009E2231" w:rsidP="00A922FC">
      <w:pPr>
        <w:pStyle w:val="body"/>
        <w:tabs>
          <w:tab w:val="left" w:pos="567"/>
        </w:tabs>
        <w:spacing w:before="0" w:beforeAutospacing="0" w:after="0" w:afterAutospacing="0" w:line="360" w:lineRule="auto"/>
        <w:jc w:val="both"/>
        <w:rPr>
          <w:rFonts w:ascii="Aptos" w:hAnsi="Aptos"/>
          <w:bCs/>
          <w:sz w:val="22"/>
          <w:szCs w:val="22"/>
        </w:rPr>
      </w:pPr>
      <w:r w:rsidRPr="00F17355">
        <w:rPr>
          <w:rFonts w:ascii="Aptos" w:hAnsi="Aptos"/>
          <w:bCs/>
          <w:sz w:val="22"/>
          <w:szCs w:val="22"/>
        </w:rPr>
        <w:t>11.1</w:t>
      </w:r>
      <w:r w:rsidRPr="00F17355">
        <w:rPr>
          <w:rFonts w:ascii="Aptos" w:hAnsi="Aptos"/>
          <w:bCs/>
          <w:sz w:val="22"/>
          <w:szCs w:val="22"/>
        </w:rPr>
        <w:tab/>
      </w:r>
      <w:r w:rsidR="00A922FC" w:rsidRPr="00F17355">
        <w:rPr>
          <w:rFonts w:ascii="Aptos" w:hAnsi="Aptos"/>
          <w:b/>
          <w:bCs/>
          <w:sz w:val="22"/>
          <w:szCs w:val="22"/>
        </w:rPr>
        <w:t xml:space="preserve">The </w:t>
      </w:r>
      <w:r w:rsidR="004622AB" w:rsidRPr="00F17355">
        <w:rPr>
          <w:rFonts w:ascii="Aptos" w:hAnsi="Aptos"/>
          <w:b/>
          <w:bCs/>
          <w:sz w:val="22"/>
          <w:szCs w:val="22"/>
        </w:rPr>
        <w:t>concern is unfounded</w:t>
      </w:r>
      <w:r w:rsidR="007C513E" w:rsidRPr="00F17355">
        <w:rPr>
          <w:rFonts w:ascii="Aptos" w:hAnsi="Aptos"/>
          <w:b/>
          <w:bCs/>
          <w:sz w:val="22"/>
          <w:szCs w:val="22"/>
        </w:rPr>
        <w:t>:</w:t>
      </w:r>
    </w:p>
    <w:p w14:paraId="7E1C2E51" w14:textId="5D0BA46D" w:rsidR="004622AB" w:rsidRPr="00F17355" w:rsidRDefault="004622AB" w:rsidP="00A922FC">
      <w:pPr>
        <w:pStyle w:val="body"/>
        <w:tabs>
          <w:tab w:val="left" w:pos="720"/>
        </w:tabs>
        <w:spacing w:before="0" w:beforeAutospacing="0" w:after="0" w:afterAutospacing="0" w:line="360" w:lineRule="auto"/>
        <w:ind w:left="567"/>
        <w:jc w:val="both"/>
        <w:rPr>
          <w:rFonts w:ascii="Aptos" w:hAnsi="Aptos"/>
          <w:bCs/>
          <w:sz w:val="22"/>
          <w:szCs w:val="22"/>
        </w:rPr>
      </w:pPr>
      <w:r w:rsidRPr="00F17355">
        <w:rPr>
          <w:rFonts w:ascii="Aptos" w:hAnsi="Aptos"/>
          <w:bCs/>
          <w:sz w:val="22"/>
          <w:szCs w:val="22"/>
        </w:rPr>
        <w:t>If it is discovered upon evaluation that the low-level concern refers to behavi</w:t>
      </w:r>
      <w:r w:rsidR="00A922FC" w:rsidRPr="00F17355">
        <w:rPr>
          <w:rFonts w:ascii="Aptos" w:hAnsi="Aptos"/>
          <w:bCs/>
          <w:sz w:val="22"/>
          <w:szCs w:val="22"/>
        </w:rPr>
        <w:t xml:space="preserve">our that </w:t>
      </w:r>
      <w:r w:rsidR="00A922FC" w:rsidRPr="00F17355">
        <w:rPr>
          <w:rFonts w:ascii="Aptos" w:hAnsi="Aptos"/>
          <w:b/>
          <w:bCs/>
          <w:sz w:val="22"/>
          <w:szCs w:val="22"/>
        </w:rPr>
        <w:t xml:space="preserve">is </w:t>
      </w:r>
      <w:r w:rsidR="00A922FC" w:rsidRPr="00F17355">
        <w:rPr>
          <w:rFonts w:ascii="Aptos" w:hAnsi="Aptos"/>
          <w:bCs/>
          <w:sz w:val="22"/>
          <w:szCs w:val="22"/>
        </w:rPr>
        <w:t xml:space="preserve">consistent with the Code of Conduct </w:t>
      </w:r>
      <w:r w:rsidRPr="00F17355">
        <w:rPr>
          <w:rFonts w:ascii="Aptos" w:hAnsi="Aptos"/>
          <w:bCs/>
          <w:sz w:val="22"/>
          <w:szCs w:val="22"/>
        </w:rPr>
        <w:t xml:space="preserve">and the law, the </w:t>
      </w:r>
      <w:r w:rsidR="00556FBF" w:rsidRPr="00F17355">
        <w:rPr>
          <w:rFonts w:ascii="Aptos" w:hAnsi="Aptos"/>
          <w:bCs/>
          <w:sz w:val="22"/>
          <w:szCs w:val="22"/>
        </w:rPr>
        <w:t>Headteacer</w:t>
      </w:r>
      <w:r w:rsidRPr="00F17355">
        <w:rPr>
          <w:rFonts w:ascii="Aptos" w:hAnsi="Aptos"/>
          <w:bCs/>
          <w:sz w:val="22"/>
          <w:szCs w:val="22"/>
        </w:rPr>
        <w:t xml:space="preserve"> will speak to the individual</w:t>
      </w:r>
      <w:r w:rsidR="00A922FC" w:rsidRPr="00F17355">
        <w:rPr>
          <w:rFonts w:ascii="Aptos" w:hAnsi="Aptos"/>
          <w:bCs/>
          <w:sz w:val="22"/>
          <w:szCs w:val="22"/>
        </w:rPr>
        <w:t>,</w:t>
      </w:r>
      <w:r w:rsidRPr="00F17355">
        <w:rPr>
          <w:rFonts w:ascii="Aptos" w:hAnsi="Aptos"/>
          <w:bCs/>
          <w:sz w:val="22"/>
          <w:szCs w:val="22"/>
        </w:rPr>
        <w:t xml:space="preserve"> about whom the concern was made</w:t>
      </w:r>
      <w:r w:rsidR="00A922FC" w:rsidRPr="00F17355">
        <w:rPr>
          <w:rFonts w:ascii="Aptos" w:hAnsi="Aptos"/>
          <w:bCs/>
          <w:sz w:val="22"/>
          <w:szCs w:val="22"/>
        </w:rPr>
        <w:t xml:space="preserve">, </w:t>
      </w:r>
      <w:r w:rsidRPr="00F17355">
        <w:rPr>
          <w:rFonts w:ascii="Aptos" w:hAnsi="Aptos"/>
          <w:bCs/>
          <w:sz w:val="22"/>
          <w:szCs w:val="22"/>
        </w:rPr>
        <w:t xml:space="preserve"> to discuss their behaviour, why and how the behaviour may have been misconstrued, and what they can do to avoid such m</w:t>
      </w:r>
      <w:r w:rsidR="00A922FC" w:rsidRPr="00F17355">
        <w:rPr>
          <w:rFonts w:ascii="Aptos" w:hAnsi="Aptos"/>
          <w:bCs/>
          <w:sz w:val="22"/>
          <w:szCs w:val="22"/>
        </w:rPr>
        <w:t xml:space="preserve">isunderstandings in the future.  </w:t>
      </w:r>
      <w:r w:rsidRPr="00F17355">
        <w:rPr>
          <w:rFonts w:ascii="Aptos" w:hAnsi="Aptos"/>
          <w:bCs/>
          <w:sz w:val="22"/>
          <w:szCs w:val="22"/>
        </w:rPr>
        <w:t xml:space="preserve">The </w:t>
      </w:r>
      <w:r w:rsidR="00556FBF" w:rsidRPr="00F17355">
        <w:rPr>
          <w:rFonts w:ascii="Aptos" w:hAnsi="Aptos"/>
          <w:bCs/>
          <w:sz w:val="22"/>
          <w:szCs w:val="22"/>
        </w:rPr>
        <w:t>Headteacher</w:t>
      </w:r>
      <w:r w:rsidRPr="00F17355">
        <w:rPr>
          <w:rFonts w:ascii="Aptos" w:hAnsi="Aptos"/>
          <w:bCs/>
          <w:sz w:val="22"/>
          <w:szCs w:val="22"/>
        </w:rPr>
        <w:t xml:space="preserve"> will also speak to the individual who shared the concern, outlining why the behaviour reported is consistent with school </w:t>
      </w:r>
      <w:r w:rsidR="00111983" w:rsidRPr="00F17355">
        <w:rPr>
          <w:rFonts w:ascii="Aptos" w:hAnsi="Aptos"/>
          <w:bCs/>
          <w:sz w:val="22"/>
          <w:szCs w:val="22"/>
        </w:rPr>
        <w:t>policies</w:t>
      </w:r>
      <w:r w:rsidRPr="00F17355">
        <w:rPr>
          <w:rFonts w:ascii="Aptos" w:hAnsi="Aptos"/>
          <w:bCs/>
          <w:sz w:val="22"/>
          <w:szCs w:val="22"/>
        </w:rPr>
        <w:t xml:space="preserve"> and the law. </w:t>
      </w:r>
      <w:r w:rsidR="00A922FC" w:rsidRPr="00F17355">
        <w:rPr>
          <w:rFonts w:ascii="Aptos" w:hAnsi="Aptos"/>
          <w:bCs/>
          <w:sz w:val="22"/>
          <w:szCs w:val="22"/>
        </w:rPr>
        <w:t xml:space="preserve"> </w:t>
      </w:r>
      <w:r w:rsidRPr="00F17355">
        <w:rPr>
          <w:rFonts w:ascii="Aptos" w:hAnsi="Aptos"/>
          <w:bCs/>
          <w:sz w:val="22"/>
          <w:szCs w:val="22"/>
        </w:rPr>
        <w:t xml:space="preserve">The </w:t>
      </w:r>
      <w:r w:rsidR="00556FBF" w:rsidRPr="00F17355">
        <w:rPr>
          <w:rFonts w:ascii="Aptos" w:hAnsi="Aptos"/>
          <w:bCs/>
          <w:sz w:val="22"/>
          <w:szCs w:val="22"/>
        </w:rPr>
        <w:t>Headteacher</w:t>
      </w:r>
      <w:r w:rsidRPr="00F17355">
        <w:rPr>
          <w:rFonts w:ascii="Aptos" w:hAnsi="Aptos"/>
          <w:bCs/>
          <w:sz w:val="22"/>
          <w:szCs w:val="22"/>
        </w:rPr>
        <w:t xml:space="preserve"> will take care to ensure that conversations with individuals</w:t>
      </w:r>
      <w:r w:rsidR="00527B3E" w:rsidRPr="00F17355">
        <w:rPr>
          <w:rFonts w:ascii="Aptos" w:hAnsi="Aptos"/>
          <w:bCs/>
          <w:sz w:val="22"/>
          <w:szCs w:val="22"/>
        </w:rPr>
        <w:t>,</w:t>
      </w:r>
      <w:r w:rsidRPr="00F17355">
        <w:rPr>
          <w:rFonts w:ascii="Aptos" w:hAnsi="Aptos"/>
          <w:bCs/>
          <w:sz w:val="22"/>
          <w:szCs w:val="22"/>
        </w:rPr>
        <w:t xml:space="preserve"> who reported concerns that transpired to be unfounded</w:t>
      </w:r>
      <w:r w:rsidR="00527B3E" w:rsidRPr="00F17355">
        <w:rPr>
          <w:rFonts w:ascii="Aptos" w:hAnsi="Aptos"/>
          <w:bCs/>
          <w:sz w:val="22"/>
          <w:szCs w:val="22"/>
        </w:rPr>
        <w:t>,</w:t>
      </w:r>
      <w:r w:rsidRPr="00F17355">
        <w:rPr>
          <w:rFonts w:ascii="Aptos" w:hAnsi="Aptos"/>
          <w:bCs/>
          <w:sz w:val="22"/>
          <w:szCs w:val="22"/>
        </w:rPr>
        <w:t xml:space="preserve"> do not deter that individual from reporting concerns in the future.</w:t>
      </w:r>
    </w:p>
    <w:p w14:paraId="1A29CF97" w14:textId="184B563A" w:rsidR="004622AB" w:rsidRPr="00F17355" w:rsidRDefault="0051168A" w:rsidP="0051168A">
      <w:pPr>
        <w:pStyle w:val="body"/>
        <w:tabs>
          <w:tab w:val="left" w:pos="567"/>
        </w:tabs>
        <w:spacing w:before="0" w:beforeAutospacing="0" w:after="0" w:afterAutospacing="0" w:line="360" w:lineRule="auto"/>
        <w:ind w:left="567" w:hanging="567"/>
        <w:jc w:val="both"/>
        <w:rPr>
          <w:rFonts w:ascii="Aptos" w:hAnsi="Aptos"/>
          <w:bCs/>
          <w:sz w:val="22"/>
          <w:szCs w:val="22"/>
        </w:rPr>
      </w:pPr>
      <w:r w:rsidRPr="00F17355">
        <w:rPr>
          <w:rFonts w:ascii="Aptos" w:hAnsi="Aptos"/>
          <w:bCs/>
          <w:sz w:val="22"/>
          <w:szCs w:val="22"/>
        </w:rPr>
        <w:t>11.2</w:t>
      </w:r>
      <w:r w:rsidRPr="00F17355">
        <w:rPr>
          <w:rFonts w:ascii="Aptos" w:hAnsi="Aptos"/>
          <w:bCs/>
          <w:sz w:val="22"/>
          <w:szCs w:val="22"/>
        </w:rPr>
        <w:tab/>
      </w:r>
      <w:r w:rsidR="004622AB" w:rsidRPr="00F17355">
        <w:rPr>
          <w:rFonts w:ascii="Aptos" w:hAnsi="Aptos"/>
          <w:bCs/>
          <w:sz w:val="22"/>
          <w:szCs w:val="22"/>
        </w:rPr>
        <w:t xml:space="preserve">The </w:t>
      </w:r>
      <w:r w:rsidR="00556FBF" w:rsidRPr="00F17355">
        <w:rPr>
          <w:rFonts w:ascii="Aptos" w:hAnsi="Aptos"/>
          <w:bCs/>
          <w:sz w:val="22"/>
          <w:szCs w:val="22"/>
        </w:rPr>
        <w:t>Headteacer</w:t>
      </w:r>
      <w:r w:rsidR="004622AB" w:rsidRPr="00F17355">
        <w:rPr>
          <w:rFonts w:ascii="Aptos" w:hAnsi="Aptos"/>
          <w:bCs/>
          <w:sz w:val="22"/>
          <w:szCs w:val="22"/>
        </w:rPr>
        <w:t xml:space="preserve"> will discuss the concern with the </w:t>
      </w:r>
      <w:r w:rsidR="00556FBF" w:rsidRPr="00F17355">
        <w:rPr>
          <w:rFonts w:ascii="Aptos" w:hAnsi="Aptos"/>
          <w:bCs/>
          <w:sz w:val="22"/>
          <w:szCs w:val="22"/>
        </w:rPr>
        <w:t>DSL</w:t>
      </w:r>
      <w:r w:rsidR="004622AB" w:rsidRPr="00F17355">
        <w:rPr>
          <w:rFonts w:ascii="Aptos" w:hAnsi="Aptos"/>
          <w:bCs/>
          <w:sz w:val="22"/>
          <w:szCs w:val="22"/>
        </w:rPr>
        <w:t xml:space="preserve"> to discern whether the behaviour, and the reporting of this behaviour, is indicative of ambiguity in the schools policies or procedures, or the training it offers to staff. </w:t>
      </w:r>
      <w:r w:rsidRPr="00F17355">
        <w:rPr>
          <w:rFonts w:ascii="Aptos" w:hAnsi="Aptos"/>
          <w:bCs/>
          <w:sz w:val="22"/>
          <w:szCs w:val="22"/>
        </w:rPr>
        <w:t xml:space="preserve"> </w:t>
      </w:r>
      <w:r w:rsidR="004622AB" w:rsidRPr="00F17355">
        <w:rPr>
          <w:rFonts w:ascii="Aptos" w:hAnsi="Aptos"/>
          <w:bCs/>
          <w:sz w:val="22"/>
          <w:szCs w:val="22"/>
        </w:rPr>
        <w:t xml:space="preserve">Where such ambiguity is found, the DSL and </w:t>
      </w:r>
      <w:r w:rsidR="00556FBF" w:rsidRPr="00F17355">
        <w:rPr>
          <w:rFonts w:ascii="Aptos" w:hAnsi="Aptos"/>
          <w:bCs/>
          <w:sz w:val="22"/>
          <w:szCs w:val="22"/>
        </w:rPr>
        <w:t>H</w:t>
      </w:r>
      <w:r w:rsidR="004622AB" w:rsidRPr="00F17355">
        <w:rPr>
          <w:rFonts w:ascii="Aptos" w:hAnsi="Aptos"/>
          <w:bCs/>
          <w:sz w:val="22"/>
          <w:szCs w:val="22"/>
        </w:rPr>
        <w:t xml:space="preserve">eadteacher will work together to resolve this with input from other staff members, as necessary. </w:t>
      </w:r>
    </w:p>
    <w:p w14:paraId="510D9890" w14:textId="635960B8" w:rsidR="004622AB" w:rsidRPr="00F17355" w:rsidRDefault="005E3E07" w:rsidP="00C93038">
      <w:pPr>
        <w:pStyle w:val="body"/>
        <w:tabs>
          <w:tab w:val="left" w:pos="567"/>
        </w:tabs>
        <w:spacing w:before="0" w:beforeAutospacing="0" w:after="0" w:afterAutospacing="0" w:line="360" w:lineRule="auto"/>
        <w:jc w:val="both"/>
        <w:rPr>
          <w:rFonts w:ascii="Aptos" w:hAnsi="Aptos"/>
          <w:bCs/>
          <w:sz w:val="22"/>
          <w:szCs w:val="22"/>
        </w:rPr>
      </w:pPr>
      <w:r w:rsidRPr="00F17355">
        <w:rPr>
          <w:rFonts w:ascii="Aptos" w:hAnsi="Aptos"/>
          <w:bCs/>
          <w:sz w:val="22"/>
          <w:szCs w:val="22"/>
        </w:rPr>
        <w:t>11.3</w:t>
      </w:r>
      <w:r w:rsidRPr="00F17355">
        <w:rPr>
          <w:rFonts w:ascii="Aptos" w:hAnsi="Aptos"/>
          <w:bCs/>
          <w:sz w:val="22"/>
          <w:szCs w:val="22"/>
        </w:rPr>
        <w:tab/>
      </w:r>
      <w:r w:rsidR="00C93038" w:rsidRPr="00F17355">
        <w:rPr>
          <w:rFonts w:ascii="Aptos" w:hAnsi="Aptos"/>
          <w:b/>
          <w:bCs/>
          <w:sz w:val="22"/>
          <w:szCs w:val="22"/>
        </w:rPr>
        <w:t>Lo</w:t>
      </w:r>
      <w:r w:rsidR="004622AB" w:rsidRPr="00F17355">
        <w:rPr>
          <w:rFonts w:ascii="Aptos" w:hAnsi="Aptos"/>
          <w:b/>
          <w:bCs/>
          <w:sz w:val="22"/>
          <w:szCs w:val="22"/>
        </w:rPr>
        <w:t>w-level</w:t>
      </w:r>
      <w:r w:rsidR="00C93038" w:rsidRPr="00F17355">
        <w:rPr>
          <w:rFonts w:ascii="Aptos" w:hAnsi="Aptos"/>
          <w:b/>
          <w:bCs/>
          <w:sz w:val="22"/>
          <w:szCs w:val="22"/>
        </w:rPr>
        <w:t xml:space="preserve"> concern:</w:t>
      </w:r>
    </w:p>
    <w:p w14:paraId="11A2BBCF" w14:textId="58419BC7" w:rsidR="004622AB" w:rsidRPr="00F17355" w:rsidRDefault="005E3E07" w:rsidP="00C93038">
      <w:pPr>
        <w:pStyle w:val="body"/>
        <w:tabs>
          <w:tab w:val="left" w:pos="567"/>
        </w:tabs>
        <w:spacing w:before="0" w:beforeAutospacing="0" w:after="0" w:afterAutospacing="0" w:line="360" w:lineRule="auto"/>
        <w:ind w:left="567" w:hanging="567"/>
        <w:jc w:val="both"/>
        <w:rPr>
          <w:rFonts w:ascii="Aptos" w:hAnsi="Aptos"/>
          <w:bCs/>
          <w:sz w:val="22"/>
          <w:szCs w:val="22"/>
        </w:rPr>
      </w:pPr>
      <w:r w:rsidRPr="00F17355">
        <w:rPr>
          <w:rFonts w:ascii="Aptos" w:hAnsi="Aptos"/>
          <w:bCs/>
          <w:sz w:val="22"/>
          <w:szCs w:val="22"/>
        </w:rPr>
        <w:tab/>
      </w:r>
      <w:r w:rsidR="004622AB" w:rsidRPr="00F17355">
        <w:rPr>
          <w:rFonts w:ascii="Aptos" w:hAnsi="Aptos"/>
          <w:bCs/>
          <w:sz w:val="22"/>
          <w:szCs w:val="22"/>
        </w:rPr>
        <w:t xml:space="preserve">Where the </w:t>
      </w:r>
      <w:r w:rsidR="00556FBF" w:rsidRPr="00F17355">
        <w:rPr>
          <w:rFonts w:ascii="Aptos" w:hAnsi="Aptos"/>
          <w:bCs/>
          <w:sz w:val="22"/>
          <w:szCs w:val="22"/>
        </w:rPr>
        <w:t>Headteacher</w:t>
      </w:r>
      <w:r w:rsidR="004622AB" w:rsidRPr="00F17355">
        <w:rPr>
          <w:rFonts w:ascii="Aptos" w:hAnsi="Aptos"/>
          <w:bCs/>
          <w:sz w:val="22"/>
          <w:szCs w:val="22"/>
        </w:rPr>
        <w:t xml:space="preserve"> determines that a concern is low-level, they will respond to this in a sensitive and proportionate manner. The following procedure will be followed: </w:t>
      </w:r>
    </w:p>
    <w:p w14:paraId="73BB1BC8" w14:textId="43C13EF3" w:rsidR="003E277D" w:rsidRPr="00F17355" w:rsidRDefault="004622AB" w:rsidP="00C93038">
      <w:pPr>
        <w:pStyle w:val="body"/>
        <w:numPr>
          <w:ilvl w:val="0"/>
          <w:numId w:val="9"/>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The DSL holds a meeting with the individual about whom the concern was reported, during which they will:</w:t>
      </w:r>
    </w:p>
    <w:p w14:paraId="7ACA56E5" w14:textId="51CA5C65" w:rsidR="004622AB" w:rsidRPr="00F17355" w:rsidRDefault="004622AB" w:rsidP="00C93038">
      <w:pPr>
        <w:pStyle w:val="body"/>
        <w:numPr>
          <w:ilvl w:val="1"/>
          <w:numId w:val="10"/>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Talk to the individual in a non-accusatory and sympathetic manner.</w:t>
      </w:r>
    </w:p>
    <w:p w14:paraId="3F747CF6" w14:textId="631F39D3" w:rsidR="004622AB" w:rsidRPr="00F17355" w:rsidRDefault="004622AB" w:rsidP="00C93038">
      <w:pPr>
        <w:pStyle w:val="body"/>
        <w:numPr>
          <w:ilvl w:val="1"/>
          <w:numId w:val="10"/>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Inform them of how their behaviour was perceived by the individual who reported the concern (without naming them, where possible).</w:t>
      </w:r>
    </w:p>
    <w:p w14:paraId="72EAC740" w14:textId="3FFA4BEA" w:rsidR="004622AB" w:rsidRPr="00F17355" w:rsidRDefault="004622AB" w:rsidP="00C93038">
      <w:pPr>
        <w:pStyle w:val="body"/>
        <w:numPr>
          <w:ilvl w:val="1"/>
          <w:numId w:val="10"/>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Clearly state what about their behaviour was inappropriate and problematic.</w:t>
      </w:r>
    </w:p>
    <w:p w14:paraId="33EAD2F1" w14:textId="6139C167" w:rsidR="004622AB" w:rsidRPr="00F17355" w:rsidRDefault="004622AB" w:rsidP="00C93038">
      <w:pPr>
        <w:pStyle w:val="body"/>
        <w:numPr>
          <w:ilvl w:val="1"/>
          <w:numId w:val="10"/>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 xml:space="preserve">Discuss the reasons for the behaviour with the individual. </w:t>
      </w:r>
    </w:p>
    <w:p w14:paraId="7FBD79E2" w14:textId="22F9E1C4" w:rsidR="00111983" w:rsidRPr="00F17355" w:rsidRDefault="00111983" w:rsidP="00C93038">
      <w:pPr>
        <w:pStyle w:val="body"/>
        <w:numPr>
          <w:ilvl w:val="1"/>
          <w:numId w:val="10"/>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Allow the individual the opportunity to respond to the concern in their own words.</w:t>
      </w:r>
    </w:p>
    <w:p w14:paraId="52AB4895" w14:textId="1B45AB4C" w:rsidR="004622AB" w:rsidRPr="00F17355" w:rsidRDefault="004622AB" w:rsidP="00C93038">
      <w:pPr>
        <w:pStyle w:val="body"/>
        <w:numPr>
          <w:ilvl w:val="1"/>
          <w:numId w:val="10"/>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 xml:space="preserve">Inform the individual clearly about </w:t>
      </w:r>
      <w:r w:rsidR="00A02673" w:rsidRPr="00F17355">
        <w:rPr>
          <w:rFonts w:ascii="Aptos" w:hAnsi="Aptos"/>
          <w:bCs/>
          <w:sz w:val="22"/>
          <w:szCs w:val="22"/>
        </w:rPr>
        <w:t xml:space="preserve">how </w:t>
      </w:r>
      <w:r w:rsidRPr="00F17355">
        <w:rPr>
          <w:rFonts w:ascii="Aptos" w:hAnsi="Aptos"/>
          <w:bCs/>
          <w:sz w:val="22"/>
          <w:szCs w:val="22"/>
        </w:rPr>
        <w:t xml:space="preserve">their behaviour needs to change. </w:t>
      </w:r>
    </w:p>
    <w:p w14:paraId="100C5E97" w14:textId="2B7BC163" w:rsidR="004622AB" w:rsidRPr="00F17355" w:rsidRDefault="004622AB" w:rsidP="00C93038">
      <w:pPr>
        <w:pStyle w:val="body"/>
        <w:numPr>
          <w:ilvl w:val="1"/>
          <w:numId w:val="10"/>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 xml:space="preserve">Discuss any support that the individual may require in order to achieve the proper standards of behaviour. </w:t>
      </w:r>
    </w:p>
    <w:p w14:paraId="10A5B606" w14:textId="5970A426" w:rsidR="004622AB" w:rsidRPr="00F17355" w:rsidRDefault="004622AB" w:rsidP="00C93038">
      <w:pPr>
        <w:pStyle w:val="body"/>
        <w:numPr>
          <w:ilvl w:val="0"/>
          <w:numId w:val="9"/>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lastRenderedPageBreak/>
        <w:t>The DSL ask</w:t>
      </w:r>
      <w:r w:rsidR="005E3E07" w:rsidRPr="00F17355">
        <w:rPr>
          <w:rFonts w:ascii="Aptos" w:hAnsi="Aptos"/>
          <w:bCs/>
          <w:sz w:val="22"/>
          <w:szCs w:val="22"/>
        </w:rPr>
        <w:t xml:space="preserve">s the individual to re-read the </w:t>
      </w:r>
      <w:r w:rsidR="00240530" w:rsidRPr="00F17355">
        <w:rPr>
          <w:rFonts w:ascii="Aptos" w:hAnsi="Aptos"/>
          <w:bCs/>
          <w:sz w:val="22"/>
          <w:szCs w:val="22"/>
        </w:rPr>
        <w:t xml:space="preserve">Trust’s Code of Conduct and the current Keeping Children Safe in Education (KCSiE), </w:t>
      </w:r>
      <w:r w:rsidR="00C93038" w:rsidRPr="00F17355">
        <w:rPr>
          <w:rFonts w:ascii="Aptos" w:hAnsi="Aptos"/>
          <w:bCs/>
          <w:sz w:val="22"/>
          <w:szCs w:val="22"/>
        </w:rPr>
        <w:t xml:space="preserve"> </w:t>
      </w:r>
      <w:r w:rsidRPr="00F17355">
        <w:rPr>
          <w:rFonts w:ascii="Aptos" w:hAnsi="Aptos"/>
          <w:bCs/>
          <w:sz w:val="22"/>
          <w:szCs w:val="22"/>
        </w:rPr>
        <w:t xml:space="preserve">depending on the nature of the concern. </w:t>
      </w:r>
    </w:p>
    <w:p w14:paraId="4044B0C3" w14:textId="070E4B25" w:rsidR="004622AB" w:rsidRPr="00F17355" w:rsidRDefault="00C93038" w:rsidP="00C93038">
      <w:pPr>
        <w:pStyle w:val="body"/>
        <w:numPr>
          <w:ilvl w:val="0"/>
          <w:numId w:val="9"/>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The DSL and the H</w:t>
      </w:r>
      <w:r w:rsidR="004622AB" w:rsidRPr="00F17355">
        <w:rPr>
          <w:rFonts w:ascii="Aptos" w:hAnsi="Aptos"/>
          <w:bCs/>
          <w:sz w:val="22"/>
          <w:szCs w:val="22"/>
        </w:rPr>
        <w:t xml:space="preserve">eadteacher will consider whether the individual should receive guidance, supervision or any further training. </w:t>
      </w:r>
    </w:p>
    <w:p w14:paraId="263E059A" w14:textId="59AF2615" w:rsidR="004622AB" w:rsidRPr="00F17355" w:rsidRDefault="004622AB" w:rsidP="00C93038">
      <w:pPr>
        <w:pStyle w:val="body"/>
        <w:numPr>
          <w:ilvl w:val="0"/>
          <w:numId w:val="9"/>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 xml:space="preserve">Where considered appropriate in the circumstances, the </w:t>
      </w:r>
      <w:r w:rsidR="00556FBF" w:rsidRPr="00F17355">
        <w:rPr>
          <w:rFonts w:ascii="Aptos" w:hAnsi="Aptos"/>
          <w:bCs/>
          <w:sz w:val="22"/>
          <w:szCs w:val="22"/>
        </w:rPr>
        <w:t>Headteacher</w:t>
      </w:r>
      <w:r w:rsidRPr="00F17355">
        <w:rPr>
          <w:rFonts w:ascii="Aptos" w:hAnsi="Aptos"/>
          <w:bCs/>
          <w:sz w:val="22"/>
          <w:szCs w:val="22"/>
        </w:rPr>
        <w:t xml:space="preserve"> will develop an action plan, with input from the individual, that outlines ongoing and transparent monitoring of the individual’s behaviour and any other support measures implemented to ensure the staff member’s behaviour improves.</w:t>
      </w:r>
    </w:p>
    <w:p w14:paraId="3469B9D7" w14:textId="0A066784" w:rsidR="004622AB" w:rsidRPr="00F17355" w:rsidRDefault="004622AB" w:rsidP="00C93038">
      <w:pPr>
        <w:pStyle w:val="body"/>
        <w:numPr>
          <w:ilvl w:val="0"/>
          <w:numId w:val="9"/>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 xml:space="preserve">Where it is necessary to undergo an investigation into the behaviour, this will be done </w:t>
      </w:r>
      <w:r w:rsidR="007C513E" w:rsidRPr="00F17355">
        <w:rPr>
          <w:rFonts w:ascii="Aptos" w:hAnsi="Aptos"/>
          <w:bCs/>
          <w:sz w:val="22"/>
          <w:szCs w:val="22"/>
        </w:rPr>
        <w:t>discreetly,</w:t>
      </w:r>
      <w:r w:rsidRPr="00F17355">
        <w:rPr>
          <w:rFonts w:ascii="Aptos" w:hAnsi="Aptos"/>
          <w:bCs/>
          <w:sz w:val="22"/>
          <w:szCs w:val="22"/>
        </w:rPr>
        <w:t xml:space="preserve"> and information will only be disclosed to individuals on a need-to-know basis. </w:t>
      </w:r>
    </w:p>
    <w:p w14:paraId="570B3F3A" w14:textId="320A775F" w:rsidR="004622AB" w:rsidRPr="00F17355" w:rsidRDefault="004622AB" w:rsidP="00240530">
      <w:pPr>
        <w:pStyle w:val="body"/>
        <w:numPr>
          <w:ilvl w:val="0"/>
          <w:numId w:val="9"/>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 xml:space="preserve">Where any pupil or other individual has been made to feel uncomfortable by the individual’s behaviour, they will be offered pastoral support, where appropriate. </w:t>
      </w:r>
    </w:p>
    <w:p w14:paraId="658570E8" w14:textId="317170D2" w:rsidR="004622AB" w:rsidRPr="00F17355" w:rsidRDefault="00240530" w:rsidP="00240530">
      <w:pPr>
        <w:pStyle w:val="body"/>
        <w:tabs>
          <w:tab w:val="left" w:pos="567"/>
        </w:tabs>
        <w:spacing w:before="0" w:beforeAutospacing="0" w:after="0" w:afterAutospacing="0" w:line="360" w:lineRule="auto"/>
        <w:ind w:left="567" w:hanging="567"/>
        <w:jc w:val="both"/>
        <w:rPr>
          <w:rFonts w:ascii="Aptos" w:hAnsi="Aptos"/>
          <w:bCs/>
          <w:sz w:val="22"/>
          <w:szCs w:val="22"/>
        </w:rPr>
      </w:pPr>
      <w:r w:rsidRPr="00F17355">
        <w:rPr>
          <w:rFonts w:ascii="Aptos" w:hAnsi="Aptos"/>
          <w:bCs/>
          <w:sz w:val="22"/>
          <w:szCs w:val="22"/>
        </w:rPr>
        <w:t>11.4</w:t>
      </w:r>
      <w:r w:rsidRPr="00F17355">
        <w:rPr>
          <w:rFonts w:ascii="Aptos" w:hAnsi="Aptos"/>
          <w:bCs/>
          <w:sz w:val="22"/>
          <w:szCs w:val="22"/>
        </w:rPr>
        <w:tab/>
      </w:r>
      <w:r w:rsidR="004622AB" w:rsidRPr="00F17355">
        <w:rPr>
          <w:rFonts w:ascii="Aptos" w:hAnsi="Aptos"/>
          <w:bCs/>
          <w:sz w:val="22"/>
          <w:szCs w:val="22"/>
        </w:rPr>
        <w:t xml:space="preserve">The </w:t>
      </w:r>
      <w:r w:rsidR="00556FBF" w:rsidRPr="00F17355">
        <w:rPr>
          <w:rFonts w:ascii="Aptos" w:hAnsi="Aptos"/>
          <w:bCs/>
          <w:sz w:val="22"/>
          <w:szCs w:val="22"/>
        </w:rPr>
        <w:t>Headteacher</w:t>
      </w:r>
      <w:r w:rsidR="004622AB" w:rsidRPr="00F17355">
        <w:rPr>
          <w:rFonts w:ascii="Aptos" w:hAnsi="Aptos"/>
          <w:bCs/>
          <w:sz w:val="22"/>
          <w:szCs w:val="22"/>
        </w:rPr>
        <w:t xml:space="preserve"> will ensure that all details of the low-level concern, including any resultant actions taken, are recorded and securely stored in</w:t>
      </w:r>
      <w:r w:rsidR="00111983" w:rsidRPr="00F17355">
        <w:rPr>
          <w:rFonts w:ascii="Aptos" w:hAnsi="Aptos"/>
          <w:bCs/>
          <w:sz w:val="22"/>
          <w:szCs w:val="22"/>
        </w:rPr>
        <w:t xml:space="preserve"> accordance with data protection</w:t>
      </w:r>
      <w:r w:rsidR="004622AB" w:rsidRPr="00F17355">
        <w:rPr>
          <w:rFonts w:ascii="Aptos" w:hAnsi="Aptos"/>
          <w:bCs/>
          <w:sz w:val="22"/>
          <w:szCs w:val="22"/>
        </w:rPr>
        <w:t>.</w:t>
      </w:r>
      <w:r w:rsidR="006B3722" w:rsidRPr="00F17355">
        <w:rPr>
          <w:rFonts w:ascii="Aptos" w:hAnsi="Aptos"/>
          <w:bCs/>
          <w:sz w:val="22"/>
          <w:szCs w:val="22"/>
        </w:rPr>
        <w:t xml:space="preserve"> </w:t>
      </w:r>
      <w:r w:rsidR="006B3722" w:rsidRPr="00F17355">
        <w:rPr>
          <w:rFonts w:ascii="Aptos" w:hAnsi="Aptos"/>
          <w:bCs/>
          <w:sz w:val="22"/>
          <w:szCs w:val="22"/>
          <w:highlight w:val="yellow"/>
        </w:rPr>
        <w:t>These requirements will be met through the use of TES staff safeguarding</w:t>
      </w:r>
      <w:r w:rsidR="006B3722" w:rsidRPr="00F17355">
        <w:rPr>
          <w:rFonts w:ascii="Aptos" w:hAnsi="Aptos"/>
          <w:bCs/>
          <w:sz w:val="22"/>
          <w:szCs w:val="22"/>
        </w:rPr>
        <w:t xml:space="preserve">. </w:t>
      </w:r>
      <w:r w:rsidR="004622AB" w:rsidRPr="00F17355">
        <w:rPr>
          <w:rFonts w:ascii="Aptos" w:hAnsi="Aptos"/>
          <w:bCs/>
          <w:sz w:val="22"/>
          <w:szCs w:val="22"/>
        </w:rPr>
        <w:t>The DSL will ensure that these records are kept organised and up-to-date, and that it is easy to refer back to them</w:t>
      </w:r>
      <w:r w:rsidRPr="00F17355">
        <w:rPr>
          <w:rFonts w:ascii="Aptos" w:hAnsi="Aptos"/>
          <w:bCs/>
          <w:sz w:val="22"/>
          <w:szCs w:val="22"/>
        </w:rPr>
        <w:t>,</w:t>
      </w:r>
      <w:r w:rsidR="004622AB" w:rsidRPr="00F17355">
        <w:rPr>
          <w:rFonts w:ascii="Aptos" w:hAnsi="Aptos"/>
          <w:bCs/>
          <w:sz w:val="22"/>
          <w:szCs w:val="22"/>
        </w:rPr>
        <w:t xml:space="preserve"> if any other concerns are reported about the same individual. </w:t>
      </w:r>
    </w:p>
    <w:p w14:paraId="4B495025" w14:textId="6594DC19" w:rsidR="004622AB" w:rsidRPr="00F17355" w:rsidRDefault="00240530" w:rsidP="00240530">
      <w:pPr>
        <w:pStyle w:val="body"/>
        <w:tabs>
          <w:tab w:val="left" w:pos="567"/>
        </w:tabs>
        <w:spacing w:before="0" w:beforeAutospacing="0" w:after="0" w:afterAutospacing="0" w:line="360" w:lineRule="auto"/>
        <w:ind w:left="567" w:hanging="567"/>
        <w:jc w:val="both"/>
        <w:rPr>
          <w:rFonts w:ascii="Aptos" w:hAnsi="Aptos"/>
          <w:bCs/>
          <w:sz w:val="22"/>
          <w:szCs w:val="22"/>
        </w:rPr>
      </w:pPr>
      <w:r w:rsidRPr="00F17355">
        <w:rPr>
          <w:rFonts w:ascii="Aptos" w:hAnsi="Aptos"/>
          <w:bCs/>
          <w:sz w:val="22"/>
          <w:szCs w:val="22"/>
        </w:rPr>
        <w:t>11.5</w:t>
      </w:r>
      <w:r w:rsidRPr="00F17355">
        <w:rPr>
          <w:rFonts w:ascii="Aptos" w:hAnsi="Aptos"/>
          <w:bCs/>
          <w:sz w:val="22"/>
          <w:szCs w:val="22"/>
        </w:rPr>
        <w:tab/>
      </w:r>
      <w:r w:rsidR="004622AB" w:rsidRPr="00F17355">
        <w:rPr>
          <w:rFonts w:ascii="Aptos" w:hAnsi="Aptos"/>
          <w:bCs/>
          <w:sz w:val="22"/>
          <w:szCs w:val="22"/>
        </w:rPr>
        <w:t xml:space="preserve">The specific approach to handling low-level concerns will be adapted on a case-by-case basis. </w:t>
      </w:r>
      <w:r w:rsidRPr="00F17355">
        <w:rPr>
          <w:rFonts w:ascii="Aptos" w:hAnsi="Aptos"/>
          <w:bCs/>
          <w:sz w:val="22"/>
          <w:szCs w:val="22"/>
        </w:rPr>
        <w:t xml:space="preserve"> </w:t>
      </w:r>
      <w:r w:rsidR="004622AB" w:rsidRPr="00F17355">
        <w:rPr>
          <w:rFonts w:ascii="Aptos" w:hAnsi="Aptos"/>
          <w:bCs/>
          <w:sz w:val="22"/>
          <w:szCs w:val="22"/>
        </w:rPr>
        <w:t xml:space="preserve">Where behaviour does not improve over a longer period of time, the concerns </w:t>
      </w:r>
      <w:r w:rsidR="00111983" w:rsidRPr="00F17355">
        <w:rPr>
          <w:rFonts w:ascii="Aptos" w:hAnsi="Aptos"/>
          <w:bCs/>
          <w:sz w:val="22"/>
          <w:szCs w:val="22"/>
        </w:rPr>
        <w:t>may also</w:t>
      </w:r>
      <w:r w:rsidR="004622AB" w:rsidRPr="00F17355">
        <w:rPr>
          <w:rFonts w:ascii="Aptos" w:hAnsi="Aptos"/>
          <w:bCs/>
          <w:sz w:val="22"/>
          <w:szCs w:val="22"/>
        </w:rPr>
        <w:t xml:space="preserve"> be escalated and dealt with in line with the Allegations of Abuse Against Staff Policy.</w:t>
      </w:r>
      <w:r w:rsidRPr="00F17355">
        <w:rPr>
          <w:rFonts w:ascii="Aptos" w:hAnsi="Aptos"/>
          <w:bCs/>
          <w:sz w:val="22"/>
          <w:szCs w:val="22"/>
        </w:rPr>
        <w:t xml:space="preserve"> </w:t>
      </w:r>
      <w:r w:rsidR="00111983" w:rsidRPr="00F17355">
        <w:rPr>
          <w:rFonts w:ascii="Aptos" w:hAnsi="Aptos"/>
          <w:sz w:val="22"/>
          <w:szCs w:val="22"/>
        </w:rPr>
        <w:t xml:space="preserve"> </w:t>
      </w:r>
      <w:r w:rsidR="00111983" w:rsidRPr="00F17355">
        <w:rPr>
          <w:rFonts w:ascii="Aptos" w:hAnsi="Aptos"/>
          <w:bCs/>
          <w:sz w:val="22"/>
          <w:szCs w:val="22"/>
        </w:rPr>
        <w:t>It is unlikely that a low-level concern will result in disciplinary procedures; however, where behaviour does not improve once it is brought to their attention</w:t>
      </w:r>
      <w:r w:rsidRPr="00F17355">
        <w:rPr>
          <w:rFonts w:ascii="Aptos" w:hAnsi="Aptos"/>
          <w:bCs/>
          <w:sz w:val="22"/>
          <w:szCs w:val="22"/>
        </w:rPr>
        <w:t>,</w:t>
      </w:r>
      <w:r w:rsidR="00111983" w:rsidRPr="00F17355">
        <w:rPr>
          <w:rFonts w:ascii="Aptos" w:hAnsi="Aptos"/>
          <w:bCs/>
          <w:sz w:val="22"/>
          <w:szCs w:val="22"/>
        </w:rPr>
        <w:t xml:space="preserve"> it may be necessary to deal with suc</w:t>
      </w:r>
      <w:r w:rsidRPr="00F17355">
        <w:rPr>
          <w:rFonts w:ascii="Aptos" w:hAnsi="Aptos"/>
          <w:bCs/>
          <w:sz w:val="22"/>
          <w:szCs w:val="22"/>
        </w:rPr>
        <w:t>h cases in line with the Trust’s</w:t>
      </w:r>
      <w:r w:rsidR="00111983" w:rsidRPr="00F17355">
        <w:rPr>
          <w:rFonts w:ascii="Aptos" w:hAnsi="Aptos"/>
          <w:bCs/>
          <w:sz w:val="22"/>
          <w:szCs w:val="22"/>
        </w:rPr>
        <w:t xml:space="preserve"> Disciplinary Procedure.</w:t>
      </w:r>
    </w:p>
    <w:p w14:paraId="56946971" w14:textId="3DDAFB9D" w:rsidR="004622AB" w:rsidRPr="00F17355" w:rsidRDefault="00F91BC5" w:rsidP="00F91BC5">
      <w:pPr>
        <w:pStyle w:val="body"/>
        <w:tabs>
          <w:tab w:val="left" w:pos="567"/>
        </w:tabs>
        <w:spacing w:before="0" w:beforeAutospacing="0" w:after="0" w:afterAutospacing="0" w:line="360" w:lineRule="auto"/>
        <w:jc w:val="both"/>
        <w:rPr>
          <w:rFonts w:ascii="Aptos" w:hAnsi="Aptos"/>
          <w:b/>
          <w:bCs/>
          <w:sz w:val="22"/>
          <w:szCs w:val="22"/>
        </w:rPr>
      </w:pPr>
      <w:r w:rsidRPr="00F17355">
        <w:rPr>
          <w:rFonts w:ascii="Aptos" w:hAnsi="Aptos"/>
          <w:bCs/>
          <w:sz w:val="22"/>
          <w:szCs w:val="22"/>
        </w:rPr>
        <w:t>11.6</w:t>
      </w:r>
      <w:r w:rsidRPr="00F17355">
        <w:rPr>
          <w:rFonts w:ascii="Aptos" w:hAnsi="Aptos"/>
          <w:b/>
          <w:bCs/>
          <w:sz w:val="22"/>
          <w:szCs w:val="22"/>
        </w:rPr>
        <w:tab/>
        <w:t>Serious concern:</w:t>
      </w:r>
    </w:p>
    <w:p w14:paraId="169DF144" w14:textId="2CAD0260" w:rsidR="00F17355" w:rsidRDefault="004622AB" w:rsidP="00F91BC5">
      <w:pPr>
        <w:pStyle w:val="body"/>
        <w:spacing w:before="0" w:beforeAutospacing="0" w:after="0" w:afterAutospacing="0" w:line="360" w:lineRule="auto"/>
        <w:ind w:left="567"/>
        <w:jc w:val="both"/>
        <w:rPr>
          <w:rFonts w:ascii="Aptos" w:hAnsi="Aptos"/>
          <w:bCs/>
          <w:sz w:val="22"/>
          <w:szCs w:val="22"/>
        </w:rPr>
      </w:pPr>
      <w:r w:rsidRPr="00F17355">
        <w:rPr>
          <w:rFonts w:ascii="Aptos" w:hAnsi="Aptos"/>
          <w:bCs/>
          <w:sz w:val="22"/>
          <w:szCs w:val="22"/>
        </w:rPr>
        <w:t xml:space="preserve">The </w:t>
      </w:r>
      <w:r w:rsidR="00556FBF" w:rsidRPr="00F17355">
        <w:rPr>
          <w:rFonts w:ascii="Aptos" w:hAnsi="Aptos"/>
          <w:bCs/>
          <w:sz w:val="22"/>
          <w:szCs w:val="22"/>
        </w:rPr>
        <w:t>Headteacher</w:t>
      </w:r>
      <w:r w:rsidRPr="00F17355">
        <w:rPr>
          <w:rFonts w:ascii="Aptos" w:hAnsi="Aptos"/>
          <w:bCs/>
          <w:sz w:val="22"/>
          <w:szCs w:val="22"/>
        </w:rPr>
        <w:t xml:space="preserve"> may decide upon evaluation that a concern is more serious than the reporter originally thought, e.g. when viewed in conjunction with other evidence or other concerns made about the same individual. </w:t>
      </w:r>
      <w:r w:rsidR="00F91BC5" w:rsidRPr="00F17355">
        <w:rPr>
          <w:rFonts w:ascii="Aptos" w:hAnsi="Aptos"/>
          <w:bCs/>
          <w:sz w:val="22"/>
          <w:szCs w:val="22"/>
        </w:rPr>
        <w:t xml:space="preserve"> </w:t>
      </w:r>
      <w:r w:rsidRPr="00F17355">
        <w:rPr>
          <w:rFonts w:ascii="Aptos" w:hAnsi="Aptos"/>
          <w:bCs/>
          <w:sz w:val="22"/>
          <w:szCs w:val="22"/>
        </w:rPr>
        <w:t xml:space="preserve">Where this decision is made, the concern will be escalated, and dealt with as an allegation. </w:t>
      </w:r>
      <w:r w:rsidR="00F91BC5" w:rsidRPr="00F17355">
        <w:rPr>
          <w:rFonts w:ascii="Aptos" w:hAnsi="Aptos"/>
          <w:bCs/>
          <w:sz w:val="22"/>
          <w:szCs w:val="22"/>
        </w:rPr>
        <w:t xml:space="preserve"> </w:t>
      </w:r>
      <w:r w:rsidRPr="00F17355">
        <w:rPr>
          <w:rFonts w:ascii="Aptos" w:hAnsi="Aptos"/>
          <w:bCs/>
          <w:sz w:val="22"/>
          <w:szCs w:val="22"/>
        </w:rPr>
        <w:t xml:space="preserve">The </w:t>
      </w:r>
      <w:r w:rsidR="00556FBF" w:rsidRPr="00F17355">
        <w:rPr>
          <w:rFonts w:ascii="Aptos" w:hAnsi="Aptos"/>
          <w:bCs/>
          <w:sz w:val="22"/>
          <w:szCs w:val="22"/>
        </w:rPr>
        <w:t>Headteacher</w:t>
      </w:r>
      <w:r w:rsidRPr="00F17355">
        <w:rPr>
          <w:rFonts w:ascii="Aptos" w:hAnsi="Aptos"/>
          <w:bCs/>
          <w:sz w:val="22"/>
          <w:szCs w:val="22"/>
        </w:rPr>
        <w:t xml:space="preserve"> will then follow the procedures laid out in the Allegations of Abuse Against Staff Policy. </w:t>
      </w:r>
    </w:p>
    <w:p w14:paraId="0440DEAA" w14:textId="77777777" w:rsidR="00F17355" w:rsidRDefault="00F17355">
      <w:pPr>
        <w:overflowPunct/>
        <w:autoSpaceDE/>
        <w:autoSpaceDN/>
        <w:adjustRightInd/>
        <w:spacing w:after="200" w:line="276" w:lineRule="auto"/>
        <w:textAlignment w:val="auto"/>
        <w:rPr>
          <w:rFonts w:ascii="Aptos" w:hAnsi="Aptos"/>
          <w:bCs/>
          <w:sz w:val="22"/>
          <w:szCs w:val="22"/>
        </w:rPr>
      </w:pPr>
      <w:r>
        <w:rPr>
          <w:rFonts w:ascii="Aptos" w:hAnsi="Aptos"/>
          <w:bCs/>
          <w:sz w:val="22"/>
          <w:szCs w:val="22"/>
        </w:rPr>
        <w:br w:type="page"/>
      </w:r>
    </w:p>
    <w:p w14:paraId="0DF28A36" w14:textId="77777777" w:rsidR="004622AB" w:rsidRPr="00F17355" w:rsidRDefault="004622AB" w:rsidP="00F91BC5">
      <w:pPr>
        <w:pStyle w:val="body"/>
        <w:spacing w:before="0" w:beforeAutospacing="0" w:after="0" w:afterAutospacing="0" w:line="360" w:lineRule="auto"/>
        <w:ind w:left="567"/>
        <w:jc w:val="both"/>
        <w:rPr>
          <w:rFonts w:ascii="Aptos" w:hAnsi="Aptos"/>
          <w:bCs/>
          <w:sz w:val="22"/>
          <w:szCs w:val="22"/>
        </w:rPr>
      </w:pPr>
    </w:p>
    <w:p w14:paraId="443D6FAE" w14:textId="3DFE9DB7" w:rsidR="004622AB" w:rsidRPr="00F17355" w:rsidRDefault="004622AB" w:rsidP="00F91BC5">
      <w:pPr>
        <w:pStyle w:val="body"/>
        <w:numPr>
          <w:ilvl w:val="0"/>
          <w:numId w:val="31"/>
        </w:numPr>
        <w:ind w:left="426" w:hanging="426"/>
        <w:jc w:val="both"/>
        <w:rPr>
          <w:rFonts w:ascii="Aptos" w:hAnsi="Aptos"/>
          <w:b/>
          <w:sz w:val="22"/>
          <w:szCs w:val="22"/>
        </w:rPr>
      </w:pPr>
      <w:r w:rsidRPr="00F17355">
        <w:rPr>
          <w:rFonts w:ascii="Aptos" w:hAnsi="Aptos"/>
          <w:b/>
          <w:sz w:val="22"/>
          <w:szCs w:val="22"/>
        </w:rPr>
        <w:t>Record keeping</w:t>
      </w:r>
    </w:p>
    <w:p w14:paraId="4E2E21AC" w14:textId="4503AEDD" w:rsidR="00F17355" w:rsidRPr="00F17355" w:rsidRDefault="004622AB" w:rsidP="00F17355">
      <w:pPr>
        <w:pStyle w:val="body"/>
        <w:numPr>
          <w:ilvl w:val="1"/>
          <w:numId w:val="31"/>
        </w:numPr>
        <w:tabs>
          <w:tab w:val="left" w:pos="567"/>
        </w:tabs>
        <w:spacing w:before="0" w:beforeAutospacing="0" w:after="0" w:afterAutospacing="0" w:line="360" w:lineRule="auto"/>
        <w:jc w:val="both"/>
        <w:rPr>
          <w:rFonts w:ascii="Aptos" w:hAnsi="Aptos"/>
          <w:bCs/>
          <w:sz w:val="22"/>
          <w:szCs w:val="22"/>
        </w:rPr>
      </w:pPr>
      <w:r w:rsidRPr="00F17355">
        <w:rPr>
          <w:rFonts w:ascii="Aptos" w:hAnsi="Aptos"/>
          <w:bCs/>
          <w:sz w:val="22"/>
          <w:szCs w:val="22"/>
        </w:rPr>
        <w:t xml:space="preserve">The school will retain all records of low-level concerns, including those that were found to be unfounded. </w:t>
      </w:r>
      <w:r w:rsidR="00F91BC5" w:rsidRPr="00F17355">
        <w:rPr>
          <w:rFonts w:ascii="Aptos" w:hAnsi="Aptos"/>
          <w:bCs/>
          <w:sz w:val="22"/>
          <w:szCs w:val="22"/>
        </w:rPr>
        <w:t xml:space="preserve"> </w:t>
      </w:r>
      <w:r w:rsidRPr="00F17355">
        <w:rPr>
          <w:rFonts w:ascii="Aptos" w:hAnsi="Aptos"/>
          <w:bCs/>
          <w:sz w:val="22"/>
          <w:szCs w:val="22"/>
        </w:rPr>
        <w:t xml:space="preserve">The </w:t>
      </w:r>
      <w:r w:rsidR="00556FBF" w:rsidRPr="00F17355">
        <w:rPr>
          <w:rFonts w:ascii="Aptos" w:hAnsi="Aptos"/>
          <w:bCs/>
          <w:sz w:val="22"/>
          <w:szCs w:val="22"/>
        </w:rPr>
        <w:t>Headteacher</w:t>
      </w:r>
      <w:r w:rsidRPr="00F17355">
        <w:rPr>
          <w:rFonts w:ascii="Aptos" w:hAnsi="Aptos"/>
          <w:bCs/>
          <w:sz w:val="22"/>
          <w:szCs w:val="22"/>
        </w:rPr>
        <w:t xml:space="preserve"> will ensure that all records include the most accurate and up-to-date information and will store them </w:t>
      </w:r>
      <w:r w:rsidR="00111983" w:rsidRPr="00F17355">
        <w:rPr>
          <w:rFonts w:ascii="Aptos" w:hAnsi="Aptos"/>
          <w:bCs/>
          <w:sz w:val="22"/>
          <w:szCs w:val="22"/>
        </w:rPr>
        <w:t>confidentially</w:t>
      </w:r>
      <w:r w:rsidR="00EB13CB" w:rsidRPr="00F17355">
        <w:rPr>
          <w:rFonts w:ascii="Aptos" w:hAnsi="Aptos"/>
          <w:bCs/>
          <w:sz w:val="22"/>
          <w:szCs w:val="22"/>
        </w:rPr>
        <w:t xml:space="preserve"> </w:t>
      </w:r>
      <w:r w:rsidR="00EB13CB" w:rsidRPr="00F17355">
        <w:rPr>
          <w:rFonts w:ascii="Aptos" w:hAnsi="Aptos"/>
          <w:bCs/>
          <w:sz w:val="22"/>
          <w:szCs w:val="22"/>
          <w:highlight w:val="yellow"/>
        </w:rPr>
        <w:t>on TES Staff Safeguarding</w:t>
      </w:r>
      <w:r w:rsidRPr="00F17355">
        <w:rPr>
          <w:rFonts w:ascii="Aptos" w:hAnsi="Aptos"/>
          <w:bCs/>
          <w:sz w:val="22"/>
          <w:szCs w:val="22"/>
        </w:rPr>
        <w:t xml:space="preserve">. </w:t>
      </w:r>
      <w:r w:rsidR="00F91BC5" w:rsidRPr="00F17355">
        <w:rPr>
          <w:rFonts w:ascii="Aptos" w:hAnsi="Aptos"/>
          <w:bCs/>
          <w:sz w:val="22"/>
          <w:szCs w:val="22"/>
        </w:rPr>
        <w:t xml:space="preserve"> </w:t>
      </w:r>
      <w:r w:rsidRPr="00F17355">
        <w:rPr>
          <w:rFonts w:ascii="Aptos" w:hAnsi="Aptos"/>
          <w:bCs/>
          <w:sz w:val="22"/>
          <w:szCs w:val="22"/>
        </w:rPr>
        <w:t xml:space="preserve">The </w:t>
      </w:r>
      <w:r w:rsidR="00556FBF" w:rsidRPr="00F17355">
        <w:rPr>
          <w:rFonts w:ascii="Aptos" w:hAnsi="Aptos"/>
          <w:bCs/>
          <w:sz w:val="22"/>
          <w:szCs w:val="22"/>
        </w:rPr>
        <w:t>Headteacher</w:t>
      </w:r>
      <w:r w:rsidRPr="00F17355">
        <w:rPr>
          <w:rFonts w:ascii="Aptos" w:hAnsi="Aptos"/>
          <w:bCs/>
          <w:sz w:val="22"/>
          <w:szCs w:val="22"/>
        </w:rPr>
        <w:t xml:space="preserve"> will ensure that all low-level concerns are stored together, in an organised and consistent manner, to ensure they can be easily reviewed and analysed where necessary. </w:t>
      </w:r>
    </w:p>
    <w:p w14:paraId="79CB8291" w14:textId="432AC701" w:rsidR="00556FBF" w:rsidRPr="00F17355" w:rsidRDefault="00E60845" w:rsidP="00EB13CB">
      <w:pPr>
        <w:overflowPunct/>
        <w:autoSpaceDE/>
        <w:autoSpaceDN/>
        <w:adjustRightInd/>
        <w:spacing w:after="200" w:line="276" w:lineRule="auto"/>
        <w:textAlignment w:val="auto"/>
        <w:rPr>
          <w:rFonts w:ascii="Aptos" w:hAnsi="Aptos"/>
          <w:bCs/>
          <w:sz w:val="22"/>
          <w:szCs w:val="22"/>
        </w:rPr>
      </w:pPr>
      <w:r w:rsidRPr="00F17355">
        <w:rPr>
          <w:rFonts w:ascii="Aptos" w:hAnsi="Aptos"/>
          <w:bCs/>
          <w:sz w:val="22"/>
          <w:szCs w:val="22"/>
        </w:rPr>
        <w:t>12.2</w:t>
      </w:r>
      <w:r w:rsidRPr="00F17355">
        <w:rPr>
          <w:rFonts w:ascii="Aptos" w:hAnsi="Aptos"/>
          <w:bCs/>
          <w:sz w:val="22"/>
          <w:szCs w:val="22"/>
        </w:rPr>
        <w:tab/>
      </w:r>
      <w:r w:rsidR="00556FBF" w:rsidRPr="00F17355">
        <w:rPr>
          <w:rFonts w:ascii="Aptos" w:hAnsi="Aptos"/>
          <w:bCs/>
          <w:sz w:val="22"/>
          <w:szCs w:val="22"/>
        </w:rPr>
        <w:t xml:space="preserve">Records will include: </w:t>
      </w:r>
    </w:p>
    <w:p w14:paraId="0F5CEB5E" w14:textId="26B04079" w:rsidR="00556FBF" w:rsidRPr="00F17355" w:rsidRDefault="00556FBF" w:rsidP="00E60845">
      <w:pPr>
        <w:pStyle w:val="body"/>
        <w:numPr>
          <w:ilvl w:val="0"/>
          <w:numId w:val="9"/>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A clear and comprehensive summary of the concern.</w:t>
      </w:r>
    </w:p>
    <w:p w14:paraId="7ABE1DD5" w14:textId="52A61DE6" w:rsidR="00556FBF" w:rsidRPr="00F17355" w:rsidRDefault="00556FBF" w:rsidP="00E60845">
      <w:pPr>
        <w:pStyle w:val="body"/>
        <w:numPr>
          <w:ilvl w:val="0"/>
          <w:numId w:val="9"/>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 xml:space="preserve">Details of how the concern was followed up and resolved. </w:t>
      </w:r>
    </w:p>
    <w:p w14:paraId="6A8B666B" w14:textId="49D5E662" w:rsidR="00556FBF" w:rsidRPr="00F17355" w:rsidRDefault="00556FBF" w:rsidP="00E60845">
      <w:pPr>
        <w:pStyle w:val="body"/>
        <w:numPr>
          <w:ilvl w:val="0"/>
          <w:numId w:val="9"/>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A note of any action taken, decisions reached, and the outcome.</w:t>
      </w:r>
    </w:p>
    <w:p w14:paraId="4FA90324" w14:textId="2DF411AC" w:rsidR="00556FBF" w:rsidRPr="00F17355" w:rsidRDefault="00556FBF" w:rsidP="003525E1">
      <w:pPr>
        <w:pStyle w:val="body"/>
        <w:numPr>
          <w:ilvl w:val="0"/>
          <w:numId w:val="9"/>
        </w:numPr>
        <w:spacing w:before="0" w:beforeAutospacing="0" w:after="0" w:afterAutospacing="0" w:line="360" w:lineRule="auto"/>
        <w:ind w:left="851" w:hanging="284"/>
        <w:jc w:val="both"/>
        <w:rPr>
          <w:rFonts w:ascii="Aptos" w:hAnsi="Aptos"/>
          <w:bCs/>
          <w:sz w:val="22"/>
          <w:szCs w:val="22"/>
        </w:rPr>
      </w:pPr>
      <w:r w:rsidRPr="00F17355">
        <w:rPr>
          <w:rFonts w:ascii="Aptos" w:hAnsi="Aptos"/>
          <w:bCs/>
          <w:sz w:val="22"/>
          <w:szCs w:val="22"/>
        </w:rPr>
        <w:t>The name of the individual sharing concerns – if the individual wishes to remain anonymous, this will be respected as far as reasonably possible.</w:t>
      </w:r>
    </w:p>
    <w:p w14:paraId="03F245F9" w14:textId="2A1F8D20" w:rsidR="004622AB" w:rsidRPr="00F17355" w:rsidRDefault="003525E1" w:rsidP="003525E1">
      <w:pPr>
        <w:pStyle w:val="body"/>
        <w:tabs>
          <w:tab w:val="left" w:pos="567"/>
        </w:tabs>
        <w:spacing w:before="0" w:beforeAutospacing="0" w:after="0" w:afterAutospacing="0" w:line="360" w:lineRule="auto"/>
        <w:ind w:left="567" w:hanging="567"/>
        <w:jc w:val="both"/>
        <w:rPr>
          <w:rFonts w:ascii="Aptos" w:hAnsi="Aptos"/>
          <w:bCs/>
          <w:sz w:val="22"/>
          <w:szCs w:val="22"/>
        </w:rPr>
      </w:pPr>
      <w:r w:rsidRPr="00F17355">
        <w:rPr>
          <w:rFonts w:ascii="Aptos" w:hAnsi="Aptos"/>
          <w:bCs/>
          <w:sz w:val="22"/>
          <w:szCs w:val="22"/>
        </w:rPr>
        <w:t>12.3</w:t>
      </w:r>
      <w:r w:rsidRPr="00F17355">
        <w:rPr>
          <w:rFonts w:ascii="Aptos" w:hAnsi="Aptos"/>
          <w:bCs/>
          <w:sz w:val="22"/>
          <w:szCs w:val="22"/>
        </w:rPr>
        <w:tab/>
      </w:r>
      <w:r w:rsidR="004622AB" w:rsidRPr="00F17355">
        <w:rPr>
          <w:rFonts w:ascii="Aptos" w:hAnsi="Aptos"/>
          <w:bCs/>
          <w:sz w:val="22"/>
          <w:szCs w:val="22"/>
        </w:rPr>
        <w:t>The DSL</w:t>
      </w:r>
      <w:r w:rsidR="00111983" w:rsidRPr="00F17355">
        <w:rPr>
          <w:rFonts w:ascii="Aptos" w:hAnsi="Aptos"/>
          <w:bCs/>
          <w:sz w:val="22"/>
          <w:szCs w:val="22"/>
        </w:rPr>
        <w:t xml:space="preserve"> and Headteacher</w:t>
      </w:r>
      <w:r w:rsidR="004622AB" w:rsidRPr="00F17355">
        <w:rPr>
          <w:rFonts w:ascii="Aptos" w:hAnsi="Aptos"/>
          <w:bCs/>
          <w:sz w:val="22"/>
          <w:szCs w:val="22"/>
        </w:rPr>
        <w:t xml:space="preserve"> will periodically review the recent low-level concerns made to ensure that they are being appropriately dealt with and to check for any concerning behaviour patterns amongst the staff cohort as a whole. </w:t>
      </w:r>
      <w:r w:rsidRPr="00F17355">
        <w:rPr>
          <w:rFonts w:ascii="Aptos" w:hAnsi="Aptos"/>
          <w:bCs/>
          <w:sz w:val="22"/>
          <w:szCs w:val="22"/>
        </w:rPr>
        <w:t xml:space="preserve"> </w:t>
      </w:r>
      <w:r w:rsidR="004622AB" w:rsidRPr="00F17355">
        <w:rPr>
          <w:rFonts w:ascii="Aptos" w:hAnsi="Aptos"/>
          <w:bCs/>
          <w:sz w:val="22"/>
          <w:szCs w:val="22"/>
        </w:rPr>
        <w:t>The DSL will make records of these reviews.</w:t>
      </w:r>
    </w:p>
    <w:p w14:paraId="0E70D933" w14:textId="0168722F" w:rsidR="00556FBF" w:rsidRPr="00F17355" w:rsidRDefault="003525E1" w:rsidP="00DB7C6C">
      <w:pPr>
        <w:pStyle w:val="body"/>
        <w:tabs>
          <w:tab w:val="left" w:pos="567"/>
        </w:tabs>
        <w:spacing w:before="0" w:beforeAutospacing="0" w:after="0" w:afterAutospacing="0" w:line="360" w:lineRule="auto"/>
        <w:ind w:left="567" w:hanging="567"/>
        <w:jc w:val="both"/>
        <w:rPr>
          <w:rFonts w:ascii="Aptos" w:hAnsi="Aptos"/>
          <w:bCs/>
          <w:sz w:val="22"/>
          <w:szCs w:val="22"/>
        </w:rPr>
      </w:pPr>
      <w:r w:rsidRPr="00F17355">
        <w:rPr>
          <w:rFonts w:ascii="Aptos" w:hAnsi="Aptos"/>
          <w:bCs/>
          <w:sz w:val="22"/>
          <w:szCs w:val="22"/>
        </w:rPr>
        <w:t>12.4</w:t>
      </w:r>
      <w:r w:rsidRPr="00F17355">
        <w:rPr>
          <w:rFonts w:ascii="Aptos" w:hAnsi="Aptos"/>
          <w:bCs/>
          <w:sz w:val="22"/>
          <w:szCs w:val="22"/>
        </w:rPr>
        <w:tab/>
      </w:r>
      <w:r w:rsidR="00556FBF" w:rsidRPr="00F17355">
        <w:rPr>
          <w:rFonts w:ascii="Aptos" w:hAnsi="Aptos"/>
          <w:bCs/>
          <w:sz w:val="22"/>
          <w:szCs w:val="22"/>
        </w:rPr>
        <w:t>Where any concerning patterns of behaviour have been identified with regard to a member of staff,</w:t>
      </w:r>
      <w:r w:rsidRPr="00F17355">
        <w:rPr>
          <w:rFonts w:ascii="Aptos" w:hAnsi="Aptos"/>
          <w:bCs/>
          <w:sz w:val="22"/>
          <w:szCs w:val="22"/>
        </w:rPr>
        <w:t xml:space="preserve"> the DSL will consult with the H</w:t>
      </w:r>
      <w:r w:rsidR="00556FBF" w:rsidRPr="00F17355">
        <w:rPr>
          <w:rFonts w:ascii="Aptos" w:hAnsi="Aptos"/>
          <w:bCs/>
          <w:sz w:val="22"/>
          <w:szCs w:val="22"/>
        </w:rPr>
        <w:t xml:space="preserve">eadteacher to decide on a course of action. </w:t>
      </w:r>
      <w:r w:rsidRPr="00F17355">
        <w:rPr>
          <w:rFonts w:ascii="Aptos" w:hAnsi="Aptos"/>
          <w:bCs/>
          <w:sz w:val="22"/>
          <w:szCs w:val="22"/>
        </w:rPr>
        <w:t xml:space="preserve"> </w:t>
      </w:r>
      <w:r w:rsidR="00556FBF" w:rsidRPr="00F17355">
        <w:rPr>
          <w:rFonts w:ascii="Aptos" w:hAnsi="Aptos"/>
          <w:bCs/>
          <w:sz w:val="22"/>
          <w:szCs w:val="22"/>
        </w:rPr>
        <w:t>Where a pattern of behaviour has become so concerning that it meets the harms threshold, this will be referred to the LADO</w:t>
      </w:r>
      <w:r w:rsidRPr="00F17355">
        <w:rPr>
          <w:rFonts w:ascii="Aptos" w:hAnsi="Aptos"/>
          <w:bCs/>
          <w:sz w:val="22"/>
          <w:szCs w:val="22"/>
        </w:rPr>
        <w:t>,</w:t>
      </w:r>
      <w:r w:rsidR="00556FBF" w:rsidRPr="00F17355">
        <w:rPr>
          <w:rFonts w:ascii="Aptos" w:hAnsi="Aptos"/>
          <w:bCs/>
          <w:sz w:val="22"/>
          <w:szCs w:val="22"/>
        </w:rPr>
        <w:t xml:space="preserve"> as soon as practicable</w:t>
      </w:r>
      <w:r w:rsidRPr="00F17355">
        <w:rPr>
          <w:rFonts w:ascii="Aptos" w:hAnsi="Aptos"/>
          <w:bCs/>
          <w:sz w:val="22"/>
          <w:szCs w:val="22"/>
        </w:rPr>
        <w:t>.</w:t>
      </w:r>
    </w:p>
    <w:p w14:paraId="00731A2F" w14:textId="73270335" w:rsidR="004622AB" w:rsidRPr="00F17355" w:rsidRDefault="00DB7C6C" w:rsidP="00DB7C6C">
      <w:pPr>
        <w:pStyle w:val="body"/>
        <w:tabs>
          <w:tab w:val="left" w:pos="567"/>
        </w:tabs>
        <w:spacing w:before="0" w:beforeAutospacing="0" w:after="0" w:afterAutospacing="0" w:line="360" w:lineRule="auto"/>
        <w:ind w:left="567" w:hanging="567"/>
        <w:jc w:val="both"/>
        <w:rPr>
          <w:rFonts w:ascii="Aptos" w:hAnsi="Aptos"/>
          <w:bCs/>
          <w:sz w:val="22"/>
          <w:szCs w:val="22"/>
        </w:rPr>
      </w:pPr>
      <w:r w:rsidRPr="00F17355">
        <w:rPr>
          <w:rFonts w:ascii="Aptos" w:hAnsi="Aptos"/>
          <w:bCs/>
          <w:sz w:val="22"/>
          <w:szCs w:val="22"/>
        </w:rPr>
        <w:t>12.5</w:t>
      </w:r>
      <w:r w:rsidRPr="00F17355">
        <w:rPr>
          <w:rFonts w:ascii="Aptos" w:hAnsi="Aptos"/>
          <w:bCs/>
          <w:sz w:val="22"/>
          <w:szCs w:val="22"/>
        </w:rPr>
        <w:tab/>
      </w:r>
      <w:r w:rsidR="004622AB" w:rsidRPr="00F17355">
        <w:rPr>
          <w:rFonts w:ascii="Aptos" w:hAnsi="Aptos"/>
          <w:bCs/>
          <w:sz w:val="22"/>
          <w:szCs w:val="22"/>
        </w:rPr>
        <w:t>Records of low-level concerns will not be kept in the personnel file of the individuals to whom the concerns pertain, unless there have been multiple low-level concerns made about the same individual.</w:t>
      </w:r>
      <w:r w:rsidRPr="00F17355">
        <w:rPr>
          <w:rFonts w:ascii="Aptos" w:hAnsi="Aptos"/>
          <w:bCs/>
          <w:sz w:val="22"/>
          <w:szCs w:val="22"/>
        </w:rPr>
        <w:t xml:space="preserve"> </w:t>
      </w:r>
      <w:r w:rsidR="004622AB" w:rsidRPr="00F17355">
        <w:rPr>
          <w:rFonts w:ascii="Aptos" w:hAnsi="Aptos"/>
          <w:bCs/>
          <w:sz w:val="22"/>
          <w:szCs w:val="22"/>
        </w:rPr>
        <w:t xml:space="preserve"> Where a concern is thought to be serious and is processed as an allegation, records of this will be kept in staff personnel files.</w:t>
      </w:r>
      <w:r w:rsidRPr="00F17355">
        <w:rPr>
          <w:rFonts w:ascii="Aptos" w:hAnsi="Aptos"/>
          <w:bCs/>
          <w:sz w:val="22"/>
          <w:szCs w:val="22"/>
        </w:rPr>
        <w:t xml:space="preserve"> </w:t>
      </w:r>
      <w:r w:rsidR="004622AB" w:rsidRPr="00F17355">
        <w:rPr>
          <w:rFonts w:ascii="Aptos" w:hAnsi="Aptos"/>
          <w:bCs/>
          <w:sz w:val="22"/>
          <w:szCs w:val="22"/>
        </w:rPr>
        <w:t xml:space="preserve"> Where multiple low-level concerns have been made about the same individual, these will be kept together, and in chronological order. </w:t>
      </w:r>
    </w:p>
    <w:p w14:paraId="5AC01D71" w14:textId="5812FFA4" w:rsidR="004622AB" w:rsidRPr="00F17355" w:rsidRDefault="00DB7C6C" w:rsidP="00D95B89">
      <w:pPr>
        <w:pStyle w:val="body"/>
        <w:tabs>
          <w:tab w:val="left" w:pos="567"/>
        </w:tabs>
        <w:spacing w:before="0" w:beforeAutospacing="0" w:after="0" w:afterAutospacing="0" w:line="360" w:lineRule="auto"/>
        <w:ind w:left="567" w:hanging="567"/>
        <w:jc w:val="both"/>
        <w:rPr>
          <w:rFonts w:ascii="Aptos" w:hAnsi="Aptos"/>
          <w:bCs/>
          <w:sz w:val="22"/>
          <w:szCs w:val="22"/>
        </w:rPr>
      </w:pPr>
      <w:r w:rsidRPr="00F17355">
        <w:rPr>
          <w:rFonts w:ascii="Aptos" w:hAnsi="Aptos"/>
          <w:bCs/>
          <w:sz w:val="22"/>
          <w:szCs w:val="22"/>
        </w:rPr>
        <w:t>12.6</w:t>
      </w:r>
      <w:r w:rsidRPr="00F17355">
        <w:rPr>
          <w:rFonts w:ascii="Aptos" w:hAnsi="Aptos"/>
          <w:bCs/>
          <w:sz w:val="22"/>
          <w:szCs w:val="22"/>
        </w:rPr>
        <w:tab/>
      </w:r>
      <w:r w:rsidR="004622AB" w:rsidRPr="00F17355">
        <w:rPr>
          <w:rFonts w:ascii="Aptos" w:hAnsi="Aptos"/>
          <w:bCs/>
          <w:sz w:val="22"/>
          <w:szCs w:val="22"/>
        </w:rPr>
        <w:t xml:space="preserve">Where an allegation is made about an </w:t>
      </w:r>
      <w:r w:rsidRPr="00F17355">
        <w:rPr>
          <w:rFonts w:ascii="Aptos" w:hAnsi="Aptos"/>
          <w:bCs/>
          <w:sz w:val="22"/>
          <w:szCs w:val="22"/>
        </w:rPr>
        <w:t xml:space="preserve">individual, </w:t>
      </w:r>
      <w:r w:rsidR="004622AB" w:rsidRPr="00F17355">
        <w:rPr>
          <w:rFonts w:ascii="Aptos" w:hAnsi="Aptos"/>
          <w:bCs/>
          <w:sz w:val="22"/>
          <w:szCs w:val="22"/>
        </w:rPr>
        <w:t>about whom there has previously been low-level concerns, or where a low-level concern is reclassified as an allegation, all records of low-level concerns about that individual will be moved to the staff personnel file and kept alongside records of the allegation.</w:t>
      </w:r>
    </w:p>
    <w:p w14:paraId="173663E0" w14:textId="3C634ECC" w:rsidR="004622AB" w:rsidRPr="00F17355" w:rsidRDefault="00D95B89" w:rsidP="00D95B89">
      <w:pPr>
        <w:pStyle w:val="body"/>
        <w:tabs>
          <w:tab w:val="left" w:pos="567"/>
        </w:tabs>
        <w:spacing w:before="0" w:beforeAutospacing="0" w:after="0" w:afterAutospacing="0" w:line="360" w:lineRule="auto"/>
        <w:ind w:left="567" w:hanging="567"/>
        <w:jc w:val="both"/>
        <w:rPr>
          <w:rFonts w:ascii="Aptos" w:hAnsi="Aptos"/>
          <w:bCs/>
          <w:sz w:val="22"/>
          <w:szCs w:val="22"/>
        </w:rPr>
      </w:pPr>
      <w:r w:rsidRPr="00F17355">
        <w:rPr>
          <w:rFonts w:ascii="Aptos" w:hAnsi="Aptos"/>
          <w:bCs/>
          <w:sz w:val="22"/>
          <w:szCs w:val="22"/>
        </w:rPr>
        <w:lastRenderedPageBreak/>
        <w:t>12.7</w:t>
      </w:r>
      <w:r w:rsidRPr="00F17355">
        <w:rPr>
          <w:rFonts w:ascii="Aptos" w:hAnsi="Aptos"/>
          <w:bCs/>
          <w:sz w:val="22"/>
          <w:szCs w:val="22"/>
        </w:rPr>
        <w:tab/>
      </w:r>
      <w:r w:rsidR="004622AB" w:rsidRPr="00F17355">
        <w:rPr>
          <w:rFonts w:ascii="Aptos" w:hAnsi="Aptos"/>
          <w:bCs/>
          <w:sz w:val="22"/>
          <w:szCs w:val="22"/>
        </w:rPr>
        <w:t>The DSL will ensure that all records are kept in a manner that is consistent with</w:t>
      </w:r>
      <w:r w:rsidR="00AB433D" w:rsidRPr="00F17355">
        <w:rPr>
          <w:rFonts w:ascii="Aptos" w:hAnsi="Aptos"/>
          <w:bCs/>
          <w:sz w:val="22"/>
          <w:szCs w:val="22"/>
        </w:rPr>
        <w:t xml:space="preserve"> d</w:t>
      </w:r>
      <w:r w:rsidR="004622AB" w:rsidRPr="00F17355">
        <w:rPr>
          <w:rFonts w:ascii="Aptos" w:hAnsi="Aptos"/>
          <w:bCs/>
          <w:sz w:val="22"/>
          <w:szCs w:val="22"/>
        </w:rPr>
        <w:t xml:space="preserve">ata </w:t>
      </w:r>
      <w:r w:rsidR="00AB433D" w:rsidRPr="00F17355">
        <w:rPr>
          <w:rFonts w:ascii="Aptos" w:hAnsi="Aptos"/>
          <w:bCs/>
          <w:sz w:val="22"/>
          <w:szCs w:val="22"/>
        </w:rPr>
        <w:t>p</w:t>
      </w:r>
      <w:r w:rsidR="004622AB" w:rsidRPr="00F17355">
        <w:rPr>
          <w:rFonts w:ascii="Aptos" w:hAnsi="Aptos"/>
          <w:bCs/>
          <w:sz w:val="22"/>
          <w:szCs w:val="22"/>
        </w:rPr>
        <w:t xml:space="preserve">rotection. </w:t>
      </w:r>
      <w:r w:rsidRPr="00F17355">
        <w:rPr>
          <w:rFonts w:ascii="Aptos" w:hAnsi="Aptos"/>
          <w:bCs/>
          <w:sz w:val="22"/>
          <w:szCs w:val="22"/>
        </w:rPr>
        <w:t xml:space="preserve"> </w:t>
      </w:r>
      <w:r w:rsidR="004622AB" w:rsidRPr="00F17355">
        <w:rPr>
          <w:rFonts w:ascii="Aptos" w:hAnsi="Aptos"/>
          <w:bCs/>
          <w:sz w:val="22"/>
          <w:szCs w:val="22"/>
        </w:rPr>
        <w:t>Records will be confidential, kept password-protected, and will be securely destroyed after the staff member to whom the concerns pertain has left the school.</w:t>
      </w:r>
    </w:p>
    <w:p w14:paraId="1AE7141D" w14:textId="39582D3A" w:rsidR="00556FBF" w:rsidRPr="00F17355" w:rsidRDefault="00D95B89" w:rsidP="00F17355">
      <w:pPr>
        <w:pStyle w:val="body"/>
        <w:tabs>
          <w:tab w:val="left" w:pos="567"/>
        </w:tabs>
        <w:spacing w:before="0" w:beforeAutospacing="0" w:after="0" w:afterAutospacing="0" w:line="360" w:lineRule="auto"/>
        <w:ind w:left="567" w:hanging="567"/>
        <w:jc w:val="both"/>
        <w:rPr>
          <w:rFonts w:ascii="Aptos" w:hAnsi="Aptos"/>
          <w:bCs/>
          <w:sz w:val="22"/>
          <w:szCs w:val="22"/>
        </w:rPr>
      </w:pPr>
      <w:r w:rsidRPr="00F17355">
        <w:rPr>
          <w:rFonts w:ascii="Aptos" w:hAnsi="Aptos"/>
          <w:bCs/>
          <w:sz w:val="22"/>
          <w:szCs w:val="22"/>
        </w:rPr>
        <w:t>12.8</w:t>
      </w:r>
      <w:r w:rsidRPr="00F17355">
        <w:rPr>
          <w:rFonts w:ascii="Aptos" w:hAnsi="Aptos"/>
          <w:bCs/>
          <w:sz w:val="22"/>
          <w:szCs w:val="22"/>
        </w:rPr>
        <w:tab/>
      </w:r>
      <w:r w:rsidR="00556FBF" w:rsidRPr="00F17355">
        <w:rPr>
          <w:rFonts w:ascii="Aptos" w:hAnsi="Aptos"/>
          <w:bCs/>
          <w:sz w:val="22"/>
          <w:szCs w:val="22"/>
        </w:rPr>
        <w:t>The school will only refer to concerns about a staff member in employment references where they have amounted to a substantiated safeguarding allegation, i.e. it has met the harms threshold and has been found to have basis through investigation, or where it is not exclusively a safeguarding issue and forms part of an issue that would normally be included in a reference, e.g. misconduct or poor performance.</w:t>
      </w:r>
    </w:p>
    <w:p w14:paraId="1CA255EE" w14:textId="4A72A39A" w:rsidR="004622AB" w:rsidRPr="00F17355" w:rsidRDefault="004622AB" w:rsidP="00E17795">
      <w:pPr>
        <w:pStyle w:val="body"/>
        <w:numPr>
          <w:ilvl w:val="0"/>
          <w:numId w:val="31"/>
        </w:numPr>
        <w:ind w:left="426" w:hanging="426"/>
        <w:jc w:val="both"/>
        <w:rPr>
          <w:rFonts w:ascii="Aptos" w:hAnsi="Aptos"/>
          <w:b/>
          <w:sz w:val="22"/>
          <w:szCs w:val="22"/>
        </w:rPr>
      </w:pPr>
      <w:r w:rsidRPr="00F17355">
        <w:rPr>
          <w:rFonts w:ascii="Aptos" w:hAnsi="Aptos"/>
          <w:b/>
          <w:sz w:val="22"/>
          <w:szCs w:val="22"/>
        </w:rPr>
        <w:t>Monitoring and review</w:t>
      </w:r>
    </w:p>
    <w:p w14:paraId="41EEABC2" w14:textId="5FFA9CD9" w:rsidR="007C513E" w:rsidRPr="00F17355" w:rsidRDefault="00E17795" w:rsidP="00E17795">
      <w:pPr>
        <w:pStyle w:val="subhead"/>
        <w:tabs>
          <w:tab w:val="left" w:pos="567"/>
        </w:tabs>
        <w:spacing w:before="0" w:beforeAutospacing="0" w:after="0" w:afterAutospacing="0" w:line="360" w:lineRule="auto"/>
        <w:ind w:left="567" w:hanging="567"/>
        <w:jc w:val="both"/>
        <w:rPr>
          <w:rFonts w:ascii="Aptos" w:hAnsi="Aptos"/>
          <w:bCs/>
          <w:sz w:val="22"/>
          <w:szCs w:val="22"/>
        </w:rPr>
      </w:pPr>
      <w:r w:rsidRPr="00F17355">
        <w:rPr>
          <w:rFonts w:ascii="Aptos" w:hAnsi="Aptos"/>
          <w:bCs/>
          <w:sz w:val="22"/>
          <w:szCs w:val="22"/>
        </w:rPr>
        <w:t>13.1</w:t>
      </w:r>
      <w:r w:rsidRPr="00F17355">
        <w:rPr>
          <w:rFonts w:ascii="Aptos" w:hAnsi="Aptos"/>
          <w:bCs/>
          <w:sz w:val="22"/>
          <w:szCs w:val="22"/>
        </w:rPr>
        <w:tab/>
      </w:r>
      <w:r w:rsidR="001510FD" w:rsidRPr="00F17355">
        <w:rPr>
          <w:rFonts w:ascii="Aptos" w:hAnsi="Aptos"/>
          <w:bCs/>
          <w:sz w:val="22"/>
          <w:szCs w:val="22"/>
        </w:rPr>
        <w:t>The L</w:t>
      </w:r>
      <w:r w:rsidR="00CB0938" w:rsidRPr="00F17355">
        <w:rPr>
          <w:rFonts w:ascii="Aptos" w:hAnsi="Aptos"/>
          <w:bCs/>
          <w:sz w:val="22"/>
          <w:szCs w:val="22"/>
        </w:rPr>
        <w:t>G</w:t>
      </w:r>
      <w:r w:rsidR="00331EA4" w:rsidRPr="00F17355">
        <w:rPr>
          <w:rFonts w:ascii="Aptos" w:hAnsi="Aptos"/>
          <w:bCs/>
          <w:sz w:val="22"/>
          <w:szCs w:val="22"/>
        </w:rPr>
        <w:t xml:space="preserve">B </w:t>
      </w:r>
      <w:r w:rsidR="007C513E" w:rsidRPr="00F17355">
        <w:rPr>
          <w:rFonts w:ascii="Aptos" w:hAnsi="Aptos"/>
          <w:bCs/>
          <w:sz w:val="22"/>
          <w:szCs w:val="22"/>
        </w:rPr>
        <w:t>will monitor the outcomes and impact of this policy/</w:t>
      </w:r>
      <w:r w:rsidR="001510FD" w:rsidRPr="00F17355">
        <w:rPr>
          <w:rFonts w:ascii="Aptos" w:hAnsi="Aptos"/>
          <w:bCs/>
          <w:sz w:val="22"/>
          <w:szCs w:val="22"/>
        </w:rPr>
        <w:t>procedure on an annual</w:t>
      </w:r>
      <w:r w:rsidR="007C513E" w:rsidRPr="00F17355">
        <w:rPr>
          <w:rFonts w:ascii="Aptos" w:hAnsi="Aptos"/>
          <w:bCs/>
          <w:sz w:val="22"/>
          <w:szCs w:val="22"/>
        </w:rPr>
        <w:t xml:space="preserve"> basis in conjunction with school representatives.</w:t>
      </w:r>
    </w:p>
    <w:p w14:paraId="2DF81143" w14:textId="7B256EF9" w:rsidR="00F17F09" w:rsidRPr="00F17355" w:rsidRDefault="00E17795" w:rsidP="00E17795">
      <w:pPr>
        <w:pStyle w:val="subhead"/>
        <w:spacing w:before="0" w:beforeAutospacing="0" w:after="0" w:afterAutospacing="0" w:line="360" w:lineRule="auto"/>
        <w:ind w:left="567" w:hanging="567"/>
        <w:jc w:val="both"/>
        <w:rPr>
          <w:rFonts w:ascii="Aptos" w:hAnsi="Aptos"/>
          <w:bCs/>
          <w:sz w:val="22"/>
          <w:szCs w:val="22"/>
        </w:rPr>
      </w:pPr>
      <w:r w:rsidRPr="00F17355">
        <w:rPr>
          <w:rFonts w:ascii="Aptos" w:hAnsi="Aptos"/>
          <w:bCs/>
          <w:sz w:val="22"/>
          <w:szCs w:val="22"/>
        </w:rPr>
        <w:t>13.2</w:t>
      </w:r>
      <w:r w:rsidRPr="00F17355">
        <w:rPr>
          <w:rFonts w:ascii="Aptos" w:hAnsi="Aptos"/>
          <w:bCs/>
          <w:sz w:val="22"/>
          <w:szCs w:val="22"/>
        </w:rPr>
        <w:tab/>
      </w:r>
      <w:r w:rsidR="007C513E" w:rsidRPr="00F17355">
        <w:rPr>
          <w:rFonts w:ascii="Aptos" w:hAnsi="Aptos"/>
          <w:bCs/>
          <w:sz w:val="22"/>
          <w:szCs w:val="22"/>
        </w:rPr>
        <w:t>This procedure will be reviewed no later than 2 years by Human Resources in consultation with Trade Unions.</w:t>
      </w:r>
    </w:p>
    <w:p w14:paraId="6FCC1F42" w14:textId="77777777" w:rsidR="005E3D11" w:rsidRDefault="005E3D11" w:rsidP="005E3D11">
      <w:pPr>
        <w:overflowPunct/>
        <w:autoSpaceDE/>
        <w:autoSpaceDN/>
        <w:adjustRightInd/>
        <w:spacing w:after="200" w:line="276" w:lineRule="auto"/>
        <w:textAlignment w:val="auto"/>
        <w:rPr>
          <w:rFonts w:ascii="Arial" w:hAnsi="Arial"/>
          <w:b/>
          <w:bCs/>
          <w:lang w:val="en-US"/>
        </w:rPr>
        <w:sectPr w:rsidR="005E3D11" w:rsidSect="0046301A">
          <w:footerReference w:type="default" r:id="rId13"/>
          <w:headerReference w:type="first" r:id="rId14"/>
          <w:footerReference w:type="first" r:id="rId15"/>
          <w:pgSz w:w="11906" w:h="16838" w:code="9"/>
          <w:pgMar w:top="1440" w:right="1440" w:bottom="1440" w:left="1440" w:header="567" w:footer="403" w:gutter="0"/>
          <w:cols w:space="708"/>
          <w:titlePg/>
          <w:docGrid w:linePitch="360"/>
        </w:sectPr>
      </w:pPr>
    </w:p>
    <w:p w14:paraId="13E44FA5" w14:textId="43439E40" w:rsidR="00154AD3" w:rsidRPr="00F17355" w:rsidRDefault="00154AD3" w:rsidP="008321C2">
      <w:pPr>
        <w:overflowPunct/>
        <w:autoSpaceDE/>
        <w:autoSpaceDN/>
        <w:adjustRightInd/>
        <w:spacing w:after="200" w:line="276" w:lineRule="auto"/>
        <w:textAlignment w:val="auto"/>
        <w:rPr>
          <w:rFonts w:ascii="Aptos" w:hAnsi="Aptos"/>
          <w:bCs/>
          <w:sz w:val="22"/>
          <w:szCs w:val="22"/>
          <w:lang w:val="en-US"/>
        </w:rPr>
      </w:pPr>
      <w:r w:rsidRPr="00F17355">
        <w:rPr>
          <w:rFonts w:ascii="Aptos" w:hAnsi="Aptos"/>
          <w:b/>
          <w:bCs/>
          <w:sz w:val="22"/>
          <w:szCs w:val="22"/>
          <w:lang w:val="en-US"/>
        </w:rPr>
        <w:lastRenderedPageBreak/>
        <w:t>Appendi</w:t>
      </w:r>
      <w:r w:rsidR="007C513E" w:rsidRPr="00F17355">
        <w:rPr>
          <w:rFonts w:ascii="Aptos" w:hAnsi="Aptos"/>
          <w:b/>
          <w:bCs/>
          <w:sz w:val="22"/>
          <w:szCs w:val="22"/>
          <w:lang w:val="en-US"/>
        </w:rPr>
        <w:t>x A</w:t>
      </w:r>
    </w:p>
    <w:p w14:paraId="3DEB3511" w14:textId="77777777" w:rsidR="004622AB" w:rsidRPr="00F17355" w:rsidRDefault="004622AB" w:rsidP="007C513E">
      <w:pPr>
        <w:overflowPunct/>
        <w:autoSpaceDE/>
        <w:autoSpaceDN/>
        <w:adjustRightInd/>
        <w:spacing w:after="200" w:line="276" w:lineRule="auto"/>
        <w:jc w:val="center"/>
        <w:textAlignment w:val="auto"/>
        <w:rPr>
          <w:rFonts w:ascii="Aptos" w:eastAsia="Arial" w:hAnsi="Aptos"/>
          <w:b/>
          <w:bCs/>
          <w:sz w:val="22"/>
          <w:szCs w:val="22"/>
          <w:lang w:eastAsia="en-US"/>
        </w:rPr>
      </w:pPr>
      <w:bookmarkStart w:id="0" w:name="llcrf"/>
      <w:r w:rsidRPr="00F17355">
        <w:rPr>
          <w:rFonts w:ascii="Aptos" w:eastAsia="Arial" w:hAnsi="Aptos"/>
          <w:b/>
          <w:bCs/>
          <w:sz w:val="22"/>
          <w:szCs w:val="22"/>
          <w:lang w:eastAsia="en-US"/>
        </w:rPr>
        <w:t>Low-level Concern Reporting Form</w:t>
      </w:r>
    </w:p>
    <w:bookmarkEnd w:id="0"/>
    <w:p w14:paraId="035F9244" w14:textId="4976CC56" w:rsidR="004622AB" w:rsidRPr="00F17355" w:rsidRDefault="004622AB" w:rsidP="004622AB">
      <w:pPr>
        <w:overflowPunct/>
        <w:autoSpaceDE/>
        <w:autoSpaceDN/>
        <w:adjustRightInd/>
        <w:spacing w:after="200" w:line="276" w:lineRule="auto"/>
        <w:jc w:val="both"/>
        <w:textAlignment w:val="auto"/>
        <w:rPr>
          <w:rFonts w:ascii="Aptos" w:eastAsia="Arial" w:hAnsi="Aptos"/>
          <w:sz w:val="22"/>
          <w:szCs w:val="22"/>
          <w:lang w:eastAsia="en-US"/>
        </w:rPr>
      </w:pPr>
      <w:r w:rsidRPr="00F17355">
        <w:rPr>
          <w:rFonts w:ascii="Aptos" w:eastAsia="Arial" w:hAnsi="Aptos"/>
          <w:sz w:val="22"/>
          <w:szCs w:val="22"/>
          <w:lang w:eastAsia="en-US"/>
        </w:rPr>
        <w:t>Thank you for reporting your concerns</w:t>
      </w:r>
      <w:r w:rsidR="004C1000" w:rsidRPr="00F17355">
        <w:rPr>
          <w:rFonts w:ascii="Aptos" w:eastAsia="Arial" w:hAnsi="Aptos"/>
          <w:sz w:val="22"/>
          <w:szCs w:val="22"/>
          <w:lang w:eastAsia="en-US"/>
        </w:rPr>
        <w:t>.  T</w:t>
      </w:r>
      <w:r w:rsidR="00AB433D" w:rsidRPr="00F17355">
        <w:rPr>
          <w:rFonts w:ascii="Aptos" w:eastAsia="Arial" w:hAnsi="Aptos"/>
          <w:sz w:val="22"/>
          <w:szCs w:val="22"/>
          <w:lang w:eastAsia="en-US"/>
        </w:rPr>
        <w:t>he school is g</w:t>
      </w:r>
      <w:r w:rsidRPr="00F17355">
        <w:rPr>
          <w:rFonts w:ascii="Aptos" w:eastAsia="Arial" w:hAnsi="Aptos"/>
          <w:sz w:val="22"/>
          <w:szCs w:val="22"/>
          <w:lang w:eastAsia="en-US"/>
        </w:rPr>
        <w:t>rateful to you for taking the safety and welfare of our pupils so seriously.</w:t>
      </w:r>
      <w:r w:rsidR="004C1000" w:rsidRPr="00F17355">
        <w:rPr>
          <w:rFonts w:ascii="Aptos" w:eastAsia="Arial" w:hAnsi="Aptos"/>
          <w:sz w:val="22"/>
          <w:szCs w:val="22"/>
          <w:lang w:eastAsia="en-US"/>
        </w:rPr>
        <w:t xml:space="preserve"> </w:t>
      </w:r>
      <w:r w:rsidRPr="00F17355">
        <w:rPr>
          <w:rFonts w:ascii="Aptos" w:eastAsia="Arial" w:hAnsi="Aptos"/>
          <w:sz w:val="22"/>
          <w:szCs w:val="22"/>
          <w:lang w:eastAsia="en-US"/>
        </w:rPr>
        <w:t xml:space="preserve"> Please fill in the below form, including as much detail as you can, and return it directly to the</w:t>
      </w:r>
      <w:r w:rsidR="00556FBF" w:rsidRPr="00F17355">
        <w:rPr>
          <w:rFonts w:ascii="Aptos" w:eastAsia="Arial" w:hAnsi="Aptos"/>
          <w:sz w:val="22"/>
          <w:szCs w:val="22"/>
          <w:lang w:eastAsia="en-US"/>
        </w:rPr>
        <w:t xml:space="preserve"> Headteacher or</w:t>
      </w:r>
      <w:r w:rsidR="004C1000" w:rsidRPr="00F17355">
        <w:rPr>
          <w:rFonts w:ascii="Aptos" w:eastAsia="Arial" w:hAnsi="Aptos"/>
          <w:sz w:val="22"/>
          <w:szCs w:val="22"/>
          <w:lang w:eastAsia="en-US"/>
        </w:rPr>
        <w:t xml:space="preserve"> DSL.  </w:t>
      </w:r>
      <w:r w:rsidRPr="00F17355">
        <w:rPr>
          <w:rFonts w:ascii="Aptos" w:eastAsia="Arial" w:hAnsi="Aptos"/>
          <w:sz w:val="22"/>
          <w:szCs w:val="22"/>
          <w:lang w:eastAsia="en-US"/>
        </w:rPr>
        <w:t xml:space="preserve">Please refrain from discussing this concern with anyone other than the </w:t>
      </w:r>
      <w:r w:rsidR="00556FBF" w:rsidRPr="00F17355">
        <w:rPr>
          <w:rFonts w:ascii="Aptos" w:eastAsia="Arial" w:hAnsi="Aptos"/>
          <w:sz w:val="22"/>
          <w:szCs w:val="22"/>
          <w:lang w:eastAsia="en-US"/>
        </w:rPr>
        <w:t xml:space="preserve">Headteacher or </w:t>
      </w:r>
      <w:r w:rsidRPr="00F17355">
        <w:rPr>
          <w:rFonts w:ascii="Aptos" w:eastAsia="Arial" w:hAnsi="Aptos"/>
          <w:sz w:val="22"/>
          <w:szCs w:val="22"/>
          <w:lang w:eastAsia="en-US"/>
        </w:rPr>
        <w:t>DSL</w:t>
      </w:r>
      <w:r w:rsidR="00556FBF" w:rsidRPr="00F17355">
        <w:rPr>
          <w:rFonts w:ascii="Aptos" w:eastAsia="Arial" w:hAnsi="Aptos"/>
          <w:sz w:val="22"/>
          <w:szCs w:val="22"/>
          <w:lang w:eastAsia="en-US"/>
        </w:rPr>
        <w:t xml:space="preserve"> </w:t>
      </w:r>
      <w:r w:rsidRPr="00F17355">
        <w:rPr>
          <w:rFonts w:ascii="Aptos" w:eastAsia="Arial" w:hAnsi="Aptos"/>
          <w:sz w:val="22"/>
          <w:szCs w:val="22"/>
          <w:lang w:eastAsia="en-US"/>
        </w:rPr>
        <w:t xml:space="preserve">until the matter has been dealt with. </w:t>
      </w:r>
      <w:r w:rsidR="004C1000" w:rsidRPr="00F17355">
        <w:rPr>
          <w:rFonts w:ascii="Aptos" w:eastAsia="Arial" w:hAnsi="Aptos"/>
          <w:sz w:val="22"/>
          <w:szCs w:val="22"/>
          <w:lang w:eastAsia="en-US"/>
        </w:rPr>
        <w:t xml:space="preserve"> </w:t>
      </w:r>
      <w:r w:rsidRPr="00F17355">
        <w:rPr>
          <w:rFonts w:ascii="Aptos" w:eastAsia="Arial" w:hAnsi="Aptos"/>
          <w:sz w:val="22"/>
          <w:szCs w:val="22"/>
          <w:lang w:eastAsia="en-US"/>
        </w:rPr>
        <w:t xml:space="preserve">We ask that you keep all details, including the name </w:t>
      </w:r>
      <w:r w:rsidR="00A02673" w:rsidRPr="00F17355">
        <w:rPr>
          <w:rFonts w:ascii="Aptos" w:eastAsia="Arial" w:hAnsi="Aptos"/>
          <w:sz w:val="22"/>
          <w:szCs w:val="22"/>
          <w:lang w:eastAsia="en-US"/>
        </w:rPr>
        <w:t xml:space="preserve">of the </w:t>
      </w:r>
      <w:r w:rsidRPr="00F17355">
        <w:rPr>
          <w:rFonts w:ascii="Aptos" w:eastAsia="Arial" w:hAnsi="Aptos"/>
          <w:sz w:val="22"/>
          <w:szCs w:val="22"/>
          <w:lang w:eastAsia="en-US"/>
        </w:rPr>
        <w:t>staff member to whom the concern pertains, confidential.</w:t>
      </w:r>
    </w:p>
    <w:tbl>
      <w:tblPr>
        <w:tblStyle w:val="TableGrid"/>
        <w:tblW w:w="0" w:type="auto"/>
        <w:tblLook w:val="04A0" w:firstRow="1" w:lastRow="0" w:firstColumn="1" w:lastColumn="0" w:noHBand="0" w:noVBand="1"/>
      </w:tblPr>
      <w:tblGrid>
        <w:gridCol w:w="2972"/>
        <w:gridCol w:w="1536"/>
        <w:gridCol w:w="2254"/>
        <w:gridCol w:w="2254"/>
      </w:tblGrid>
      <w:tr w:rsidR="004622AB" w:rsidRPr="00F17355" w14:paraId="78080F4C" w14:textId="77777777" w:rsidTr="004622AB">
        <w:trPr>
          <w:trHeight w:val="450"/>
        </w:trPr>
        <w:tc>
          <w:tcPr>
            <w:tcW w:w="9016" w:type="dxa"/>
            <w:gridSpan w:val="4"/>
            <w:shd w:val="clear" w:color="auto" w:fill="347186"/>
            <w:vAlign w:val="center"/>
          </w:tcPr>
          <w:p w14:paraId="047AD9F4" w14:textId="77777777" w:rsidR="004622AB" w:rsidRPr="00F17355" w:rsidRDefault="004622AB" w:rsidP="004622AB">
            <w:pPr>
              <w:overflowPunct/>
              <w:autoSpaceDE/>
              <w:autoSpaceDN/>
              <w:adjustRightInd/>
              <w:spacing w:line="276" w:lineRule="auto"/>
              <w:jc w:val="center"/>
              <w:textAlignment w:val="auto"/>
              <w:rPr>
                <w:rFonts w:ascii="Aptos" w:eastAsia="Arial" w:hAnsi="Aptos"/>
                <w:b/>
                <w:bCs/>
                <w:color w:val="FFFFFF"/>
                <w:sz w:val="22"/>
                <w:szCs w:val="22"/>
                <w:lang w:eastAsia="en-US"/>
              </w:rPr>
            </w:pPr>
            <w:r w:rsidRPr="00F17355">
              <w:rPr>
                <w:rFonts w:ascii="Aptos" w:eastAsia="Arial" w:hAnsi="Aptos"/>
                <w:b/>
                <w:bCs/>
                <w:color w:val="FFFFFF"/>
                <w:sz w:val="22"/>
                <w:szCs w:val="22"/>
                <w:lang w:eastAsia="en-US"/>
              </w:rPr>
              <w:t>Your details</w:t>
            </w:r>
          </w:p>
        </w:tc>
      </w:tr>
      <w:tr w:rsidR="004622AB" w:rsidRPr="00F17355" w14:paraId="6DA4FE7E" w14:textId="77777777" w:rsidTr="004622AB">
        <w:trPr>
          <w:trHeight w:val="454"/>
        </w:trPr>
        <w:tc>
          <w:tcPr>
            <w:tcW w:w="4508" w:type="dxa"/>
            <w:gridSpan w:val="2"/>
            <w:shd w:val="clear" w:color="auto" w:fill="BABABC"/>
            <w:vAlign w:val="center"/>
          </w:tcPr>
          <w:p w14:paraId="683FD683" w14:textId="77777777" w:rsidR="004622AB" w:rsidRPr="00F17355" w:rsidRDefault="004622AB" w:rsidP="004622AB">
            <w:pPr>
              <w:overflowPunct/>
              <w:autoSpaceDE/>
              <w:autoSpaceDN/>
              <w:adjustRightInd/>
              <w:spacing w:line="276" w:lineRule="auto"/>
              <w:jc w:val="center"/>
              <w:textAlignment w:val="auto"/>
              <w:rPr>
                <w:rFonts w:ascii="Aptos" w:eastAsia="Arial" w:hAnsi="Aptos"/>
                <w:sz w:val="22"/>
                <w:szCs w:val="22"/>
                <w:lang w:eastAsia="en-US"/>
              </w:rPr>
            </w:pPr>
            <w:r w:rsidRPr="00F17355">
              <w:rPr>
                <w:rFonts w:ascii="Aptos" w:eastAsia="Arial" w:hAnsi="Aptos"/>
                <w:b/>
                <w:bCs/>
                <w:sz w:val="22"/>
                <w:szCs w:val="22"/>
                <w:lang w:eastAsia="en-US"/>
              </w:rPr>
              <w:t>Name</w:t>
            </w:r>
            <w:r w:rsidRPr="00F17355">
              <w:rPr>
                <w:rFonts w:ascii="Aptos" w:eastAsia="Arial" w:hAnsi="Aptos"/>
                <w:sz w:val="22"/>
                <w:szCs w:val="22"/>
                <w:lang w:eastAsia="en-US"/>
              </w:rPr>
              <w:t xml:space="preserve"> (optional)</w:t>
            </w:r>
          </w:p>
        </w:tc>
        <w:tc>
          <w:tcPr>
            <w:tcW w:w="4508" w:type="dxa"/>
            <w:gridSpan w:val="2"/>
            <w:vAlign w:val="center"/>
          </w:tcPr>
          <w:p w14:paraId="74153BD3" w14:textId="77777777" w:rsidR="004622AB" w:rsidRPr="00F17355" w:rsidRDefault="004622AB" w:rsidP="004622AB">
            <w:pPr>
              <w:overflowPunct/>
              <w:autoSpaceDE/>
              <w:autoSpaceDN/>
              <w:adjustRightInd/>
              <w:spacing w:line="276" w:lineRule="auto"/>
              <w:jc w:val="center"/>
              <w:textAlignment w:val="auto"/>
              <w:rPr>
                <w:rFonts w:ascii="Aptos" w:eastAsia="Arial" w:hAnsi="Aptos"/>
                <w:b/>
                <w:bCs/>
                <w:color w:val="FFFFFF"/>
                <w:sz w:val="22"/>
                <w:szCs w:val="22"/>
                <w:lang w:eastAsia="en-US"/>
              </w:rPr>
            </w:pPr>
          </w:p>
        </w:tc>
      </w:tr>
      <w:tr w:rsidR="004622AB" w:rsidRPr="00F17355" w14:paraId="552E1309" w14:textId="77777777" w:rsidTr="004622AB">
        <w:trPr>
          <w:trHeight w:val="454"/>
        </w:trPr>
        <w:tc>
          <w:tcPr>
            <w:tcW w:w="4508" w:type="dxa"/>
            <w:gridSpan w:val="2"/>
            <w:shd w:val="clear" w:color="auto" w:fill="BABABC"/>
            <w:vAlign w:val="center"/>
          </w:tcPr>
          <w:p w14:paraId="6DC416E4" w14:textId="77777777" w:rsidR="004622AB" w:rsidRPr="00F17355" w:rsidRDefault="004622AB" w:rsidP="004622AB">
            <w:pPr>
              <w:overflowPunct/>
              <w:autoSpaceDE/>
              <w:autoSpaceDN/>
              <w:adjustRightInd/>
              <w:spacing w:line="276" w:lineRule="auto"/>
              <w:jc w:val="center"/>
              <w:textAlignment w:val="auto"/>
              <w:rPr>
                <w:rFonts w:ascii="Aptos" w:eastAsia="Arial" w:hAnsi="Aptos"/>
                <w:b/>
                <w:bCs/>
                <w:sz w:val="22"/>
                <w:szCs w:val="22"/>
                <w:lang w:eastAsia="en-US"/>
              </w:rPr>
            </w:pPr>
            <w:r w:rsidRPr="00F17355">
              <w:rPr>
                <w:rFonts w:ascii="Aptos" w:eastAsia="Arial" w:hAnsi="Aptos"/>
                <w:b/>
                <w:bCs/>
                <w:sz w:val="22"/>
                <w:szCs w:val="22"/>
                <w:lang w:eastAsia="en-US"/>
              </w:rPr>
              <w:t>Role</w:t>
            </w:r>
          </w:p>
        </w:tc>
        <w:tc>
          <w:tcPr>
            <w:tcW w:w="4508" w:type="dxa"/>
            <w:gridSpan w:val="2"/>
            <w:vAlign w:val="center"/>
          </w:tcPr>
          <w:p w14:paraId="16AF110E" w14:textId="77777777" w:rsidR="004622AB" w:rsidRPr="00F17355" w:rsidRDefault="004622AB" w:rsidP="004622AB">
            <w:pPr>
              <w:overflowPunct/>
              <w:autoSpaceDE/>
              <w:autoSpaceDN/>
              <w:adjustRightInd/>
              <w:spacing w:line="276" w:lineRule="auto"/>
              <w:jc w:val="center"/>
              <w:textAlignment w:val="auto"/>
              <w:rPr>
                <w:rFonts w:ascii="Aptos" w:eastAsia="Arial" w:hAnsi="Aptos"/>
                <w:b/>
                <w:bCs/>
                <w:color w:val="FFFFFF"/>
                <w:sz w:val="22"/>
                <w:szCs w:val="22"/>
                <w:lang w:eastAsia="en-US"/>
              </w:rPr>
            </w:pPr>
          </w:p>
        </w:tc>
      </w:tr>
      <w:tr w:rsidR="004622AB" w:rsidRPr="00F17355" w14:paraId="3E16205B" w14:textId="77777777" w:rsidTr="004622AB">
        <w:trPr>
          <w:trHeight w:val="613"/>
        </w:trPr>
        <w:tc>
          <w:tcPr>
            <w:tcW w:w="4508" w:type="dxa"/>
            <w:gridSpan w:val="2"/>
            <w:shd w:val="clear" w:color="auto" w:fill="BABABC"/>
            <w:vAlign w:val="center"/>
          </w:tcPr>
          <w:p w14:paraId="639D2F03" w14:textId="77777777" w:rsidR="004622AB" w:rsidRPr="00F17355" w:rsidRDefault="004622AB" w:rsidP="004622AB">
            <w:pPr>
              <w:overflowPunct/>
              <w:autoSpaceDE/>
              <w:autoSpaceDN/>
              <w:adjustRightInd/>
              <w:spacing w:line="276" w:lineRule="auto"/>
              <w:jc w:val="center"/>
              <w:textAlignment w:val="auto"/>
              <w:rPr>
                <w:rFonts w:ascii="Aptos" w:eastAsia="Arial" w:hAnsi="Aptos"/>
                <w:b/>
                <w:bCs/>
                <w:sz w:val="22"/>
                <w:szCs w:val="22"/>
                <w:lang w:eastAsia="en-US"/>
              </w:rPr>
            </w:pPr>
            <w:r w:rsidRPr="00F17355">
              <w:rPr>
                <w:rFonts w:ascii="Aptos" w:eastAsia="Arial" w:hAnsi="Aptos"/>
                <w:b/>
                <w:bCs/>
                <w:sz w:val="22"/>
                <w:szCs w:val="22"/>
                <w:lang w:eastAsia="en-US"/>
              </w:rPr>
              <w:t>Date and time of completing this form</w:t>
            </w:r>
          </w:p>
        </w:tc>
        <w:tc>
          <w:tcPr>
            <w:tcW w:w="4508" w:type="dxa"/>
            <w:gridSpan w:val="2"/>
            <w:vAlign w:val="center"/>
          </w:tcPr>
          <w:p w14:paraId="202171C4" w14:textId="77777777" w:rsidR="004622AB" w:rsidRPr="00F17355" w:rsidRDefault="004622AB" w:rsidP="004622AB">
            <w:pPr>
              <w:overflowPunct/>
              <w:autoSpaceDE/>
              <w:autoSpaceDN/>
              <w:adjustRightInd/>
              <w:spacing w:line="276" w:lineRule="auto"/>
              <w:jc w:val="center"/>
              <w:textAlignment w:val="auto"/>
              <w:rPr>
                <w:rFonts w:ascii="Aptos" w:eastAsia="Arial" w:hAnsi="Aptos"/>
                <w:b/>
                <w:bCs/>
                <w:color w:val="FFFFFF"/>
                <w:sz w:val="22"/>
                <w:szCs w:val="22"/>
                <w:lang w:eastAsia="en-US"/>
              </w:rPr>
            </w:pPr>
          </w:p>
        </w:tc>
      </w:tr>
      <w:tr w:rsidR="004622AB" w:rsidRPr="00F17355" w14:paraId="53E29B82" w14:textId="77777777" w:rsidTr="004622AB">
        <w:trPr>
          <w:trHeight w:val="454"/>
        </w:trPr>
        <w:tc>
          <w:tcPr>
            <w:tcW w:w="9016" w:type="dxa"/>
            <w:gridSpan w:val="4"/>
            <w:shd w:val="clear" w:color="auto" w:fill="347186"/>
            <w:vAlign w:val="center"/>
          </w:tcPr>
          <w:p w14:paraId="71E406B7" w14:textId="77777777" w:rsidR="004622AB" w:rsidRPr="00F17355" w:rsidRDefault="004622AB" w:rsidP="004622AB">
            <w:pPr>
              <w:overflowPunct/>
              <w:autoSpaceDE/>
              <w:autoSpaceDN/>
              <w:adjustRightInd/>
              <w:spacing w:line="276" w:lineRule="auto"/>
              <w:jc w:val="center"/>
              <w:textAlignment w:val="auto"/>
              <w:rPr>
                <w:rFonts w:ascii="Aptos" w:eastAsia="Arial" w:hAnsi="Aptos"/>
                <w:b/>
                <w:bCs/>
                <w:color w:val="FFFFFF"/>
                <w:sz w:val="22"/>
                <w:szCs w:val="22"/>
                <w:lang w:eastAsia="en-US"/>
              </w:rPr>
            </w:pPr>
            <w:r w:rsidRPr="00F17355">
              <w:rPr>
                <w:rFonts w:ascii="Aptos" w:eastAsia="Arial" w:hAnsi="Aptos"/>
                <w:b/>
                <w:bCs/>
                <w:color w:val="FFFFFF"/>
                <w:sz w:val="22"/>
                <w:szCs w:val="22"/>
                <w:lang w:eastAsia="en-US"/>
              </w:rPr>
              <w:t>Details of individual whom the concern is about</w:t>
            </w:r>
          </w:p>
        </w:tc>
      </w:tr>
      <w:tr w:rsidR="004622AB" w:rsidRPr="00F17355" w14:paraId="35843F08" w14:textId="77777777" w:rsidTr="004622AB">
        <w:trPr>
          <w:trHeight w:val="454"/>
        </w:trPr>
        <w:tc>
          <w:tcPr>
            <w:tcW w:w="4508" w:type="dxa"/>
            <w:gridSpan w:val="2"/>
            <w:shd w:val="clear" w:color="auto" w:fill="BABABC"/>
            <w:vAlign w:val="center"/>
          </w:tcPr>
          <w:p w14:paraId="37749BF9" w14:textId="77777777" w:rsidR="004622AB" w:rsidRPr="00F17355" w:rsidRDefault="004622AB" w:rsidP="004622AB">
            <w:pPr>
              <w:overflowPunct/>
              <w:autoSpaceDE/>
              <w:autoSpaceDN/>
              <w:adjustRightInd/>
              <w:spacing w:line="276" w:lineRule="auto"/>
              <w:jc w:val="center"/>
              <w:textAlignment w:val="auto"/>
              <w:rPr>
                <w:rFonts w:ascii="Aptos" w:eastAsia="Arial" w:hAnsi="Aptos"/>
                <w:b/>
                <w:bCs/>
                <w:sz w:val="22"/>
                <w:szCs w:val="22"/>
                <w:lang w:eastAsia="en-US"/>
              </w:rPr>
            </w:pPr>
            <w:r w:rsidRPr="00F17355">
              <w:rPr>
                <w:rFonts w:ascii="Aptos" w:eastAsia="Arial" w:hAnsi="Aptos"/>
                <w:b/>
                <w:bCs/>
                <w:sz w:val="22"/>
                <w:szCs w:val="22"/>
                <w:lang w:eastAsia="en-US"/>
              </w:rPr>
              <w:t>Name</w:t>
            </w:r>
          </w:p>
        </w:tc>
        <w:tc>
          <w:tcPr>
            <w:tcW w:w="4508" w:type="dxa"/>
            <w:gridSpan w:val="2"/>
            <w:vAlign w:val="center"/>
          </w:tcPr>
          <w:p w14:paraId="0F907FD1" w14:textId="77777777" w:rsidR="004622AB" w:rsidRPr="00F17355" w:rsidRDefault="004622AB" w:rsidP="004622AB">
            <w:pPr>
              <w:overflowPunct/>
              <w:autoSpaceDE/>
              <w:autoSpaceDN/>
              <w:adjustRightInd/>
              <w:spacing w:line="276" w:lineRule="auto"/>
              <w:jc w:val="center"/>
              <w:textAlignment w:val="auto"/>
              <w:rPr>
                <w:rFonts w:ascii="Aptos" w:eastAsia="Arial" w:hAnsi="Aptos"/>
                <w:b/>
                <w:bCs/>
                <w:color w:val="FFFFFF"/>
                <w:sz w:val="22"/>
                <w:szCs w:val="22"/>
                <w:lang w:eastAsia="en-US"/>
              </w:rPr>
            </w:pPr>
          </w:p>
        </w:tc>
      </w:tr>
      <w:tr w:rsidR="004622AB" w:rsidRPr="00F17355" w14:paraId="263E1AD9" w14:textId="77777777" w:rsidTr="004622AB">
        <w:trPr>
          <w:trHeight w:val="454"/>
        </w:trPr>
        <w:tc>
          <w:tcPr>
            <w:tcW w:w="4508" w:type="dxa"/>
            <w:gridSpan w:val="2"/>
            <w:shd w:val="clear" w:color="auto" w:fill="BABABC"/>
            <w:vAlign w:val="center"/>
          </w:tcPr>
          <w:p w14:paraId="2D72E209" w14:textId="77777777" w:rsidR="004622AB" w:rsidRPr="00F17355" w:rsidRDefault="004622AB" w:rsidP="004622AB">
            <w:pPr>
              <w:overflowPunct/>
              <w:autoSpaceDE/>
              <w:autoSpaceDN/>
              <w:adjustRightInd/>
              <w:spacing w:line="276" w:lineRule="auto"/>
              <w:jc w:val="center"/>
              <w:textAlignment w:val="auto"/>
              <w:rPr>
                <w:rFonts w:ascii="Aptos" w:eastAsia="Arial" w:hAnsi="Aptos"/>
                <w:b/>
                <w:bCs/>
                <w:sz w:val="22"/>
                <w:szCs w:val="22"/>
                <w:lang w:eastAsia="en-US"/>
              </w:rPr>
            </w:pPr>
            <w:r w:rsidRPr="00F17355">
              <w:rPr>
                <w:rFonts w:ascii="Aptos" w:eastAsia="Arial" w:hAnsi="Aptos"/>
                <w:b/>
                <w:bCs/>
                <w:sz w:val="22"/>
                <w:szCs w:val="22"/>
                <w:lang w:eastAsia="en-US"/>
              </w:rPr>
              <w:t>Role</w:t>
            </w:r>
          </w:p>
        </w:tc>
        <w:tc>
          <w:tcPr>
            <w:tcW w:w="4508" w:type="dxa"/>
            <w:gridSpan w:val="2"/>
            <w:vAlign w:val="center"/>
          </w:tcPr>
          <w:p w14:paraId="2B563BBA" w14:textId="77777777" w:rsidR="004622AB" w:rsidRPr="00F17355" w:rsidRDefault="004622AB" w:rsidP="004622AB">
            <w:pPr>
              <w:overflowPunct/>
              <w:autoSpaceDE/>
              <w:autoSpaceDN/>
              <w:adjustRightInd/>
              <w:spacing w:line="276" w:lineRule="auto"/>
              <w:jc w:val="center"/>
              <w:textAlignment w:val="auto"/>
              <w:rPr>
                <w:rFonts w:ascii="Aptos" w:eastAsia="Arial" w:hAnsi="Aptos"/>
                <w:b/>
                <w:bCs/>
                <w:color w:val="FFFFFF"/>
                <w:sz w:val="22"/>
                <w:szCs w:val="22"/>
                <w:lang w:eastAsia="en-US"/>
              </w:rPr>
            </w:pPr>
          </w:p>
        </w:tc>
      </w:tr>
      <w:tr w:rsidR="004622AB" w:rsidRPr="00F17355" w14:paraId="0A8C58F4" w14:textId="77777777" w:rsidTr="004622AB">
        <w:trPr>
          <w:trHeight w:val="1023"/>
        </w:trPr>
        <w:tc>
          <w:tcPr>
            <w:tcW w:w="4508" w:type="dxa"/>
            <w:gridSpan w:val="2"/>
            <w:shd w:val="clear" w:color="auto" w:fill="BABABC"/>
            <w:vAlign w:val="center"/>
          </w:tcPr>
          <w:p w14:paraId="3798CD3A" w14:textId="77777777" w:rsidR="004622AB" w:rsidRPr="00F17355" w:rsidRDefault="004622AB" w:rsidP="004622AB">
            <w:pPr>
              <w:overflowPunct/>
              <w:autoSpaceDE/>
              <w:autoSpaceDN/>
              <w:adjustRightInd/>
              <w:spacing w:line="276" w:lineRule="auto"/>
              <w:jc w:val="center"/>
              <w:textAlignment w:val="auto"/>
              <w:rPr>
                <w:rFonts w:ascii="Aptos" w:eastAsia="Arial" w:hAnsi="Aptos"/>
                <w:b/>
                <w:bCs/>
                <w:sz w:val="22"/>
                <w:szCs w:val="22"/>
                <w:lang w:eastAsia="en-US"/>
              </w:rPr>
            </w:pPr>
            <w:r w:rsidRPr="00F17355">
              <w:rPr>
                <w:rFonts w:ascii="Aptos" w:eastAsia="Arial" w:hAnsi="Aptos"/>
                <w:b/>
                <w:bCs/>
                <w:sz w:val="22"/>
                <w:szCs w:val="22"/>
                <w:lang w:eastAsia="en-US"/>
              </w:rPr>
              <w:t>Relationship to the individual who is reporting the concern</w:t>
            </w:r>
            <w:r w:rsidRPr="00F17355">
              <w:rPr>
                <w:rFonts w:ascii="Aptos" w:eastAsia="Arial" w:hAnsi="Aptos"/>
                <w:sz w:val="22"/>
                <w:szCs w:val="22"/>
                <w:lang w:eastAsia="en-US"/>
              </w:rPr>
              <w:t>, e.g. manager, colleague</w:t>
            </w:r>
          </w:p>
        </w:tc>
        <w:tc>
          <w:tcPr>
            <w:tcW w:w="4508" w:type="dxa"/>
            <w:gridSpan w:val="2"/>
            <w:vAlign w:val="center"/>
          </w:tcPr>
          <w:p w14:paraId="7C05EE1A" w14:textId="77777777" w:rsidR="004622AB" w:rsidRPr="00F17355" w:rsidRDefault="004622AB" w:rsidP="004622AB">
            <w:pPr>
              <w:overflowPunct/>
              <w:autoSpaceDE/>
              <w:autoSpaceDN/>
              <w:adjustRightInd/>
              <w:spacing w:line="276" w:lineRule="auto"/>
              <w:jc w:val="center"/>
              <w:textAlignment w:val="auto"/>
              <w:rPr>
                <w:rFonts w:ascii="Aptos" w:eastAsia="Arial" w:hAnsi="Aptos"/>
                <w:b/>
                <w:bCs/>
                <w:color w:val="FFFFFF"/>
                <w:sz w:val="22"/>
                <w:szCs w:val="22"/>
                <w:lang w:eastAsia="en-US"/>
              </w:rPr>
            </w:pPr>
          </w:p>
        </w:tc>
      </w:tr>
      <w:tr w:rsidR="004622AB" w:rsidRPr="00F17355" w14:paraId="5AA80C04" w14:textId="77777777" w:rsidTr="004622AB">
        <w:trPr>
          <w:trHeight w:val="454"/>
        </w:trPr>
        <w:tc>
          <w:tcPr>
            <w:tcW w:w="9016" w:type="dxa"/>
            <w:gridSpan w:val="4"/>
            <w:shd w:val="clear" w:color="auto" w:fill="347186"/>
            <w:vAlign w:val="center"/>
          </w:tcPr>
          <w:p w14:paraId="453D45B5" w14:textId="77777777" w:rsidR="004622AB" w:rsidRPr="00F17355" w:rsidRDefault="004622AB" w:rsidP="004622AB">
            <w:pPr>
              <w:overflowPunct/>
              <w:autoSpaceDE/>
              <w:autoSpaceDN/>
              <w:adjustRightInd/>
              <w:spacing w:line="276" w:lineRule="auto"/>
              <w:jc w:val="center"/>
              <w:textAlignment w:val="auto"/>
              <w:rPr>
                <w:rFonts w:ascii="Aptos" w:eastAsia="Arial" w:hAnsi="Aptos"/>
                <w:b/>
                <w:bCs/>
                <w:color w:val="FFFFFF"/>
                <w:sz w:val="22"/>
                <w:szCs w:val="22"/>
                <w:lang w:eastAsia="en-US"/>
              </w:rPr>
            </w:pPr>
            <w:r w:rsidRPr="00F17355">
              <w:rPr>
                <w:rFonts w:ascii="Aptos" w:eastAsia="Arial" w:hAnsi="Aptos"/>
                <w:b/>
                <w:bCs/>
                <w:color w:val="FFFFFF"/>
                <w:sz w:val="22"/>
                <w:szCs w:val="22"/>
                <w:lang w:eastAsia="en-US"/>
              </w:rPr>
              <w:t>Details of concern</w:t>
            </w:r>
          </w:p>
        </w:tc>
      </w:tr>
      <w:tr w:rsidR="004622AB" w:rsidRPr="00F17355" w14:paraId="2238F224" w14:textId="77777777" w:rsidTr="00AB433D">
        <w:trPr>
          <w:trHeight w:val="6228"/>
        </w:trPr>
        <w:tc>
          <w:tcPr>
            <w:tcW w:w="9016" w:type="dxa"/>
            <w:gridSpan w:val="4"/>
            <w:shd w:val="clear" w:color="auto" w:fill="FFFFFF"/>
          </w:tcPr>
          <w:p w14:paraId="5FCF5E7D" w14:textId="77777777" w:rsidR="004622AB" w:rsidRPr="00F17355" w:rsidRDefault="004622AB" w:rsidP="004622AB">
            <w:pPr>
              <w:overflowPunct/>
              <w:autoSpaceDE/>
              <w:autoSpaceDN/>
              <w:adjustRightInd/>
              <w:spacing w:line="276" w:lineRule="auto"/>
              <w:jc w:val="both"/>
              <w:textAlignment w:val="auto"/>
              <w:rPr>
                <w:rFonts w:ascii="Aptos" w:eastAsia="Arial" w:hAnsi="Aptos"/>
                <w:sz w:val="22"/>
                <w:szCs w:val="22"/>
                <w:lang w:eastAsia="en-US"/>
              </w:rPr>
            </w:pPr>
            <w:r w:rsidRPr="00F17355">
              <w:rPr>
                <w:rFonts w:ascii="Aptos" w:eastAsia="Arial" w:hAnsi="Aptos"/>
                <w:b/>
                <w:bCs/>
                <w:sz w:val="22"/>
                <w:szCs w:val="22"/>
                <w:lang w:eastAsia="en-US"/>
              </w:rPr>
              <w:t xml:space="preserve">Please include as much detail as possible. Think about the following: </w:t>
            </w:r>
            <w:r w:rsidRPr="00F17355">
              <w:rPr>
                <w:rFonts w:ascii="Aptos" w:eastAsia="Arial" w:hAnsi="Aptos"/>
                <w:sz w:val="22"/>
                <w:szCs w:val="22"/>
                <w:lang w:eastAsia="en-US"/>
              </w:rPr>
              <w:t>What behaviour and/or incident are you reporting? What exactly happened? Why does the behaviour and/or incident worry you? Why do you believe the behaviour and/or inci</w:t>
            </w:r>
            <w:r w:rsidR="004C1000" w:rsidRPr="00F17355">
              <w:rPr>
                <w:rFonts w:ascii="Aptos" w:eastAsia="Arial" w:hAnsi="Aptos"/>
                <w:sz w:val="22"/>
                <w:szCs w:val="22"/>
                <w:lang w:eastAsia="en-US"/>
              </w:rPr>
              <w:t>dent is not consistent with our</w:t>
            </w:r>
            <w:r w:rsidR="00AB433D" w:rsidRPr="00F17355">
              <w:rPr>
                <w:rFonts w:ascii="Aptos" w:eastAsia="Arial" w:hAnsi="Aptos"/>
                <w:sz w:val="22"/>
                <w:szCs w:val="22"/>
                <w:lang w:eastAsia="en-US"/>
              </w:rPr>
              <w:t xml:space="preserve"> </w:t>
            </w:r>
            <w:r w:rsidRPr="00F17355">
              <w:rPr>
                <w:rFonts w:ascii="Aptos" w:eastAsia="Arial" w:hAnsi="Aptos"/>
                <w:sz w:val="22"/>
                <w:szCs w:val="22"/>
                <w:lang w:eastAsia="en-US"/>
              </w:rPr>
              <w:t>Code of Conduct</w:t>
            </w:r>
            <w:r w:rsidR="00AB433D" w:rsidRPr="00F17355">
              <w:rPr>
                <w:rFonts w:ascii="Aptos" w:eastAsia="Arial" w:hAnsi="Aptos"/>
                <w:sz w:val="22"/>
                <w:szCs w:val="22"/>
                <w:lang w:eastAsia="en-US"/>
              </w:rPr>
              <w:t xml:space="preserve"> or other school policies and procedures</w:t>
            </w:r>
            <w:r w:rsidRPr="00F17355">
              <w:rPr>
                <w:rFonts w:ascii="Aptos" w:eastAsia="Arial" w:hAnsi="Aptos"/>
                <w:sz w:val="22"/>
                <w:szCs w:val="22"/>
                <w:lang w:eastAsia="en-US"/>
              </w:rPr>
              <w:t>?</w:t>
            </w:r>
          </w:p>
          <w:p w14:paraId="47755E2C" w14:textId="77777777" w:rsidR="00726EF5" w:rsidRPr="00F17355" w:rsidRDefault="00726EF5" w:rsidP="004622AB">
            <w:pPr>
              <w:overflowPunct/>
              <w:autoSpaceDE/>
              <w:autoSpaceDN/>
              <w:adjustRightInd/>
              <w:spacing w:line="276" w:lineRule="auto"/>
              <w:jc w:val="both"/>
              <w:textAlignment w:val="auto"/>
              <w:rPr>
                <w:rFonts w:ascii="Aptos" w:eastAsia="Arial" w:hAnsi="Aptos"/>
                <w:sz w:val="22"/>
                <w:szCs w:val="22"/>
                <w:lang w:eastAsia="en-US"/>
              </w:rPr>
            </w:pPr>
          </w:p>
          <w:p w14:paraId="4FD8723B" w14:textId="77777777" w:rsidR="00726EF5" w:rsidRPr="00F17355" w:rsidRDefault="00726EF5" w:rsidP="004622AB">
            <w:pPr>
              <w:overflowPunct/>
              <w:autoSpaceDE/>
              <w:autoSpaceDN/>
              <w:adjustRightInd/>
              <w:spacing w:line="276" w:lineRule="auto"/>
              <w:jc w:val="both"/>
              <w:textAlignment w:val="auto"/>
              <w:rPr>
                <w:rFonts w:ascii="Aptos" w:eastAsia="Arial" w:hAnsi="Aptos"/>
                <w:sz w:val="22"/>
                <w:szCs w:val="22"/>
                <w:lang w:eastAsia="en-US"/>
              </w:rPr>
            </w:pPr>
          </w:p>
          <w:p w14:paraId="4F8D4913" w14:textId="77777777" w:rsidR="00726EF5" w:rsidRPr="00F17355" w:rsidRDefault="00726EF5" w:rsidP="004622AB">
            <w:pPr>
              <w:overflowPunct/>
              <w:autoSpaceDE/>
              <w:autoSpaceDN/>
              <w:adjustRightInd/>
              <w:spacing w:line="276" w:lineRule="auto"/>
              <w:jc w:val="both"/>
              <w:textAlignment w:val="auto"/>
              <w:rPr>
                <w:rFonts w:ascii="Aptos" w:eastAsia="Arial" w:hAnsi="Aptos"/>
                <w:sz w:val="22"/>
                <w:szCs w:val="22"/>
                <w:lang w:eastAsia="en-US"/>
              </w:rPr>
            </w:pPr>
          </w:p>
          <w:p w14:paraId="2CA14810" w14:textId="77777777" w:rsidR="00726EF5" w:rsidRPr="00F17355" w:rsidRDefault="00726EF5" w:rsidP="004622AB">
            <w:pPr>
              <w:overflowPunct/>
              <w:autoSpaceDE/>
              <w:autoSpaceDN/>
              <w:adjustRightInd/>
              <w:spacing w:line="276" w:lineRule="auto"/>
              <w:jc w:val="both"/>
              <w:textAlignment w:val="auto"/>
              <w:rPr>
                <w:rFonts w:ascii="Aptos" w:eastAsia="Arial" w:hAnsi="Aptos"/>
                <w:sz w:val="22"/>
                <w:szCs w:val="22"/>
                <w:lang w:eastAsia="en-US"/>
              </w:rPr>
            </w:pPr>
          </w:p>
          <w:p w14:paraId="47BF7575" w14:textId="77777777" w:rsidR="00726EF5" w:rsidRPr="00F17355" w:rsidRDefault="00726EF5" w:rsidP="004622AB">
            <w:pPr>
              <w:overflowPunct/>
              <w:autoSpaceDE/>
              <w:autoSpaceDN/>
              <w:adjustRightInd/>
              <w:spacing w:line="276" w:lineRule="auto"/>
              <w:jc w:val="both"/>
              <w:textAlignment w:val="auto"/>
              <w:rPr>
                <w:rFonts w:ascii="Aptos" w:eastAsia="Arial" w:hAnsi="Aptos"/>
                <w:sz w:val="22"/>
                <w:szCs w:val="22"/>
                <w:lang w:eastAsia="en-US"/>
              </w:rPr>
            </w:pPr>
          </w:p>
          <w:p w14:paraId="4CE17CD6" w14:textId="77777777" w:rsidR="00726EF5" w:rsidRPr="00F17355" w:rsidRDefault="00726EF5" w:rsidP="004622AB">
            <w:pPr>
              <w:overflowPunct/>
              <w:autoSpaceDE/>
              <w:autoSpaceDN/>
              <w:adjustRightInd/>
              <w:spacing w:line="276" w:lineRule="auto"/>
              <w:jc w:val="both"/>
              <w:textAlignment w:val="auto"/>
              <w:rPr>
                <w:rFonts w:ascii="Aptos" w:eastAsia="Arial" w:hAnsi="Aptos"/>
                <w:sz w:val="22"/>
                <w:szCs w:val="22"/>
                <w:lang w:eastAsia="en-US"/>
              </w:rPr>
            </w:pPr>
          </w:p>
          <w:p w14:paraId="6718F7B4" w14:textId="77777777" w:rsidR="00726EF5" w:rsidRPr="00F17355" w:rsidRDefault="00726EF5" w:rsidP="004622AB">
            <w:pPr>
              <w:overflowPunct/>
              <w:autoSpaceDE/>
              <w:autoSpaceDN/>
              <w:adjustRightInd/>
              <w:spacing w:line="276" w:lineRule="auto"/>
              <w:jc w:val="both"/>
              <w:textAlignment w:val="auto"/>
              <w:rPr>
                <w:rFonts w:ascii="Aptos" w:eastAsia="Arial" w:hAnsi="Aptos"/>
                <w:sz w:val="22"/>
                <w:szCs w:val="22"/>
                <w:lang w:eastAsia="en-US"/>
              </w:rPr>
            </w:pPr>
          </w:p>
          <w:p w14:paraId="65E5498E" w14:textId="77777777" w:rsidR="00726EF5" w:rsidRPr="00F17355" w:rsidRDefault="00726EF5" w:rsidP="004622AB">
            <w:pPr>
              <w:overflowPunct/>
              <w:autoSpaceDE/>
              <w:autoSpaceDN/>
              <w:adjustRightInd/>
              <w:spacing w:line="276" w:lineRule="auto"/>
              <w:jc w:val="both"/>
              <w:textAlignment w:val="auto"/>
              <w:rPr>
                <w:rFonts w:ascii="Aptos" w:eastAsia="Arial" w:hAnsi="Aptos"/>
                <w:sz w:val="22"/>
                <w:szCs w:val="22"/>
                <w:lang w:eastAsia="en-US"/>
              </w:rPr>
            </w:pPr>
          </w:p>
          <w:p w14:paraId="3AAF7140" w14:textId="77777777" w:rsidR="00726EF5" w:rsidRPr="00F17355" w:rsidRDefault="00726EF5" w:rsidP="004622AB">
            <w:pPr>
              <w:overflowPunct/>
              <w:autoSpaceDE/>
              <w:autoSpaceDN/>
              <w:adjustRightInd/>
              <w:spacing w:line="276" w:lineRule="auto"/>
              <w:jc w:val="both"/>
              <w:textAlignment w:val="auto"/>
              <w:rPr>
                <w:rFonts w:ascii="Aptos" w:eastAsia="Arial" w:hAnsi="Aptos"/>
                <w:sz w:val="22"/>
                <w:szCs w:val="22"/>
                <w:lang w:eastAsia="en-US"/>
              </w:rPr>
            </w:pPr>
          </w:p>
          <w:p w14:paraId="04C46096" w14:textId="77777777" w:rsidR="00726EF5" w:rsidRPr="00F17355" w:rsidRDefault="00726EF5" w:rsidP="004622AB">
            <w:pPr>
              <w:overflowPunct/>
              <w:autoSpaceDE/>
              <w:autoSpaceDN/>
              <w:adjustRightInd/>
              <w:spacing w:line="276" w:lineRule="auto"/>
              <w:jc w:val="both"/>
              <w:textAlignment w:val="auto"/>
              <w:rPr>
                <w:rFonts w:ascii="Aptos" w:eastAsia="Arial" w:hAnsi="Aptos"/>
                <w:sz w:val="22"/>
                <w:szCs w:val="22"/>
                <w:lang w:eastAsia="en-US"/>
              </w:rPr>
            </w:pPr>
          </w:p>
          <w:p w14:paraId="78B233B0" w14:textId="77777777" w:rsidR="00726EF5" w:rsidRPr="00F17355" w:rsidRDefault="00726EF5" w:rsidP="004622AB">
            <w:pPr>
              <w:overflowPunct/>
              <w:autoSpaceDE/>
              <w:autoSpaceDN/>
              <w:adjustRightInd/>
              <w:spacing w:line="276" w:lineRule="auto"/>
              <w:jc w:val="both"/>
              <w:textAlignment w:val="auto"/>
              <w:rPr>
                <w:rFonts w:ascii="Aptos" w:eastAsia="Arial" w:hAnsi="Aptos"/>
                <w:sz w:val="22"/>
                <w:szCs w:val="22"/>
                <w:lang w:eastAsia="en-US"/>
              </w:rPr>
            </w:pPr>
          </w:p>
          <w:p w14:paraId="5621CAC9" w14:textId="77777777" w:rsidR="00726EF5" w:rsidRPr="00F17355" w:rsidRDefault="00726EF5" w:rsidP="004622AB">
            <w:pPr>
              <w:overflowPunct/>
              <w:autoSpaceDE/>
              <w:autoSpaceDN/>
              <w:adjustRightInd/>
              <w:spacing w:line="276" w:lineRule="auto"/>
              <w:jc w:val="both"/>
              <w:textAlignment w:val="auto"/>
              <w:rPr>
                <w:rFonts w:ascii="Aptos" w:eastAsia="Arial" w:hAnsi="Aptos"/>
                <w:sz w:val="22"/>
                <w:szCs w:val="22"/>
                <w:lang w:eastAsia="en-US"/>
              </w:rPr>
            </w:pPr>
          </w:p>
          <w:p w14:paraId="46177575" w14:textId="77777777" w:rsidR="00726EF5" w:rsidRPr="00F17355" w:rsidRDefault="00726EF5" w:rsidP="004622AB">
            <w:pPr>
              <w:overflowPunct/>
              <w:autoSpaceDE/>
              <w:autoSpaceDN/>
              <w:adjustRightInd/>
              <w:spacing w:line="276" w:lineRule="auto"/>
              <w:jc w:val="both"/>
              <w:textAlignment w:val="auto"/>
              <w:rPr>
                <w:rFonts w:ascii="Aptos" w:eastAsia="Arial" w:hAnsi="Aptos"/>
                <w:sz w:val="22"/>
                <w:szCs w:val="22"/>
                <w:lang w:eastAsia="en-US"/>
              </w:rPr>
            </w:pPr>
          </w:p>
          <w:p w14:paraId="78AA3D00" w14:textId="77777777" w:rsidR="00726EF5" w:rsidRPr="00F17355" w:rsidRDefault="00726EF5" w:rsidP="004622AB">
            <w:pPr>
              <w:overflowPunct/>
              <w:autoSpaceDE/>
              <w:autoSpaceDN/>
              <w:adjustRightInd/>
              <w:spacing w:line="276" w:lineRule="auto"/>
              <w:jc w:val="both"/>
              <w:textAlignment w:val="auto"/>
              <w:rPr>
                <w:rFonts w:ascii="Aptos" w:eastAsia="Arial" w:hAnsi="Aptos"/>
                <w:sz w:val="22"/>
                <w:szCs w:val="22"/>
                <w:lang w:eastAsia="en-US"/>
              </w:rPr>
            </w:pPr>
          </w:p>
          <w:p w14:paraId="77532D3B" w14:textId="77777777" w:rsidR="00726EF5" w:rsidRPr="00F17355" w:rsidRDefault="00726EF5" w:rsidP="004622AB">
            <w:pPr>
              <w:overflowPunct/>
              <w:autoSpaceDE/>
              <w:autoSpaceDN/>
              <w:adjustRightInd/>
              <w:spacing w:line="276" w:lineRule="auto"/>
              <w:jc w:val="both"/>
              <w:textAlignment w:val="auto"/>
              <w:rPr>
                <w:rFonts w:ascii="Aptos" w:eastAsia="Arial" w:hAnsi="Aptos"/>
                <w:sz w:val="22"/>
                <w:szCs w:val="22"/>
                <w:lang w:eastAsia="en-US"/>
              </w:rPr>
            </w:pPr>
          </w:p>
          <w:p w14:paraId="6E1CBFC5" w14:textId="77777777" w:rsidR="00726EF5" w:rsidRPr="00F17355" w:rsidRDefault="00726EF5" w:rsidP="004622AB">
            <w:pPr>
              <w:overflowPunct/>
              <w:autoSpaceDE/>
              <w:autoSpaceDN/>
              <w:adjustRightInd/>
              <w:spacing w:line="276" w:lineRule="auto"/>
              <w:jc w:val="both"/>
              <w:textAlignment w:val="auto"/>
              <w:rPr>
                <w:rFonts w:ascii="Aptos" w:eastAsia="Arial" w:hAnsi="Aptos"/>
                <w:sz w:val="22"/>
                <w:szCs w:val="22"/>
                <w:lang w:eastAsia="en-US"/>
              </w:rPr>
            </w:pPr>
          </w:p>
          <w:p w14:paraId="7813FDD1" w14:textId="77777777" w:rsidR="00726EF5" w:rsidRPr="00F17355" w:rsidRDefault="00726EF5" w:rsidP="004622AB">
            <w:pPr>
              <w:overflowPunct/>
              <w:autoSpaceDE/>
              <w:autoSpaceDN/>
              <w:adjustRightInd/>
              <w:spacing w:line="276" w:lineRule="auto"/>
              <w:jc w:val="both"/>
              <w:textAlignment w:val="auto"/>
              <w:rPr>
                <w:rFonts w:ascii="Aptos" w:eastAsia="Arial" w:hAnsi="Aptos"/>
                <w:sz w:val="22"/>
                <w:szCs w:val="22"/>
                <w:lang w:eastAsia="en-US"/>
              </w:rPr>
            </w:pPr>
          </w:p>
          <w:p w14:paraId="69B1A3C9" w14:textId="77777777" w:rsidR="00726EF5" w:rsidRPr="00F17355" w:rsidRDefault="00726EF5" w:rsidP="004622AB">
            <w:pPr>
              <w:overflowPunct/>
              <w:autoSpaceDE/>
              <w:autoSpaceDN/>
              <w:adjustRightInd/>
              <w:spacing w:line="276" w:lineRule="auto"/>
              <w:jc w:val="both"/>
              <w:textAlignment w:val="auto"/>
              <w:rPr>
                <w:rFonts w:ascii="Aptos" w:eastAsia="Arial" w:hAnsi="Aptos"/>
                <w:sz w:val="22"/>
                <w:szCs w:val="22"/>
                <w:lang w:eastAsia="en-US"/>
              </w:rPr>
            </w:pPr>
          </w:p>
          <w:p w14:paraId="55D81FF5" w14:textId="77777777" w:rsidR="00726EF5" w:rsidRPr="00F17355" w:rsidRDefault="00726EF5" w:rsidP="004622AB">
            <w:pPr>
              <w:overflowPunct/>
              <w:autoSpaceDE/>
              <w:autoSpaceDN/>
              <w:adjustRightInd/>
              <w:spacing w:line="276" w:lineRule="auto"/>
              <w:jc w:val="both"/>
              <w:textAlignment w:val="auto"/>
              <w:rPr>
                <w:rFonts w:ascii="Aptos" w:eastAsia="Arial" w:hAnsi="Aptos"/>
                <w:sz w:val="22"/>
                <w:szCs w:val="22"/>
                <w:lang w:eastAsia="en-US"/>
              </w:rPr>
            </w:pPr>
          </w:p>
          <w:p w14:paraId="7BE1D86E" w14:textId="39142B91" w:rsidR="00726EF5" w:rsidRPr="00F17355" w:rsidRDefault="00726EF5" w:rsidP="004622AB">
            <w:pPr>
              <w:overflowPunct/>
              <w:autoSpaceDE/>
              <w:autoSpaceDN/>
              <w:adjustRightInd/>
              <w:spacing w:line="276" w:lineRule="auto"/>
              <w:jc w:val="both"/>
              <w:textAlignment w:val="auto"/>
              <w:rPr>
                <w:rFonts w:ascii="Aptos" w:eastAsia="Arial" w:hAnsi="Aptos"/>
                <w:b/>
                <w:bCs/>
                <w:sz w:val="22"/>
                <w:szCs w:val="22"/>
                <w:lang w:eastAsia="en-US"/>
              </w:rPr>
            </w:pPr>
          </w:p>
        </w:tc>
      </w:tr>
      <w:tr w:rsidR="004622AB" w:rsidRPr="00F17355" w14:paraId="1CB818CE" w14:textId="77777777" w:rsidTr="004622AB">
        <w:trPr>
          <w:trHeight w:val="463"/>
        </w:trPr>
        <w:tc>
          <w:tcPr>
            <w:tcW w:w="9016" w:type="dxa"/>
            <w:gridSpan w:val="4"/>
            <w:shd w:val="clear" w:color="auto" w:fill="347186"/>
            <w:vAlign w:val="center"/>
          </w:tcPr>
          <w:p w14:paraId="7DAE246B" w14:textId="77777777" w:rsidR="004622AB" w:rsidRPr="00F17355" w:rsidRDefault="004622AB" w:rsidP="004622AB">
            <w:pPr>
              <w:overflowPunct/>
              <w:autoSpaceDE/>
              <w:autoSpaceDN/>
              <w:adjustRightInd/>
              <w:spacing w:line="276" w:lineRule="auto"/>
              <w:jc w:val="center"/>
              <w:textAlignment w:val="auto"/>
              <w:rPr>
                <w:rFonts w:ascii="Aptos" w:eastAsia="Arial" w:hAnsi="Aptos"/>
                <w:b/>
                <w:bCs/>
                <w:color w:val="FFFFFF"/>
                <w:sz w:val="22"/>
                <w:szCs w:val="22"/>
                <w:lang w:eastAsia="en-US"/>
              </w:rPr>
            </w:pPr>
            <w:r w:rsidRPr="00F17355">
              <w:rPr>
                <w:rFonts w:ascii="Aptos" w:eastAsia="Arial" w:hAnsi="Aptos"/>
                <w:b/>
                <w:bCs/>
                <w:color w:val="FFFFFF"/>
                <w:sz w:val="22"/>
                <w:szCs w:val="22"/>
                <w:lang w:eastAsia="en-US"/>
              </w:rPr>
              <w:lastRenderedPageBreak/>
              <w:t>Details of any children or young people involved</w:t>
            </w:r>
          </w:p>
        </w:tc>
      </w:tr>
      <w:tr w:rsidR="004622AB" w:rsidRPr="00F17355" w14:paraId="37B49D32" w14:textId="77777777" w:rsidTr="004622AB">
        <w:trPr>
          <w:trHeight w:val="966"/>
        </w:trPr>
        <w:tc>
          <w:tcPr>
            <w:tcW w:w="4508" w:type="dxa"/>
            <w:gridSpan w:val="2"/>
            <w:shd w:val="clear" w:color="auto" w:fill="BABABC"/>
            <w:vAlign w:val="center"/>
          </w:tcPr>
          <w:p w14:paraId="5D9C5B18" w14:textId="77777777" w:rsidR="004622AB" w:rsidRPr="00F17355" w:rsidRDefault="004622AB" w:rsidP="004622AB">
            <w:pPr>
              <w:overflowPunct/>
              <w:autoSpaceDE/>
              <w:autoSpaceDN/>
              <w:adjustRightInd/>
              <w:spacing w:line="276" w:lineRule="auto"/>
              <w:jc w:val="center"/>
              <w:textAlignment w:val="auto"/>
              <w:rPr>
                <w:rFonts w:ascii="Aptos" w:eastAsia="Arial" w:hAnsi="Aptos"/>
                <w:b/>
                <w:bCs/>
                <w:sz w:val="22"/>
                <w:szCs w:val="22"/>
                <w:lang w:eastAsia="en-US"/>
              </w:rPr>
            </w:pPr>
            <w:r w:rsidRPr="00F17355">
              <w:rPr>
                <w:rFonts w:ascii="Aptos" w:eastAsia="Arial" w:hAnsi="Aptos"/>
                <w:b/>
                <w:bCs/>
                <w:sz w:val="22"/>
                <w:szCs w:val="22"/>
                <w:lang w:eastAsia="en-US"/>
              </w:rPr>
              <w:t>Name(s)</w:t>
            </w:r>
          </w:p>
        </w:tc>
        <w:tc>
          <w:tcPr>
            <w:tcW w:w="4508" w:type="dxa"/>
            <w:gridSpan w:val="2"/>
            <w:vAlign w:val="center"/>
          </w:tcPr>
          <w:p w14:paraId="525F93C4" w14:textId="77777777" w:rsidR="004622AB" w:rsidRPr="00F17355" w:rsidRDefault="004622AB" w:rsidP="004622AB">
            <w:pPr>
              <w:overflowPunct/>
              <w:autoSpaceDE/>
              <w:autoSpaceDN/>
              <w:adjustRightInd/>
              <w:spacing w:line="276" w:lineRule="auto"/>
              <w:jc w:val="center"/>
              <w:textAlignment w:val="auto"/>
              <w:rPr>
                <w:rFonts w:ascii="Aptos" w:eastAsia="Arial" w:hAnsi="Aptos"/>
                <w:b/>
                <w:bCs/>
                <w:color w:val="FFFFFF"/>
                <w:sz w:val="22"/>
                <w:szCs w:val="22"/>
                <w:lang w:eastAsia="en-US"/>
              </w:rPr>
            </w:pPr>
          </w:p>
        </w:tc>
      </w:tr>
      <w:tr w:rsidR="004622AB" w:rsidRPr="00F17355" w14:paraId="797A0C1B" w14:textId="77777777" w:rsidTr="004622AB">
        <w:trPr>
          <w:trHeight w:val="1653"/>
        </w:trPr>
        <w:tc>
          <w:tcPr>
            <w:tcW w:w="4508" w:type="dxa"/>
            <w:gridSpan w:val="2"/>
            <w:shd w:val="clear" w:color="auto" w:fill="BABABC"/>
            <w:vAlign w:val="center"/>
          </w:tcPr>
          <w:p w14:paraId="26FF5C96" w14:textId="77777777" w:rsidR="004622AB" w:rsidRPr="00F17355" w:rsidRDefault="004622AB" w:rsidP="004622AB">
            <w:pPr>
              <w:overflowPunct/>
              <w:autoSpaceDE/>
              <w:autoSpaceDN/>
              <w:adjustRightInd/>
              <w:spacing w:line="276" w:lineRule="auto"/>
              <w:jc w:val="center"/>
              <w:textAlignment w:val="auto"/>
              <w:rPr>
                <w:rFonts w:ascii="Aptos" w:eastAsia="Arial" w:hAnsi="Aptos"/>
                <w:b/>
                <w:bCs/>
                <w:sz w:val="22"/>
                <w:szCs w:val="22"/>
                <w:lang w:eastAsia="en-US"/>
              </w:rPr>
            </w:pPr>
            <w:r w:rsidRPr="00F17355">
              <w:rPr>
                <w:rFonts w:ascii="Aptos" w:eastAsia="Arial" w:hAnsi="Aptos"/>
                <w:b/>
                <w:bCs/>
                <w:sz w:val="22"/>
                <w:szCs w:val="22"/>
                <w:lang w:eastAsia="en-US"/>
              </w:rPr>
              <w:t xml:space="preserve">Do you believe there is a risk of harm to the above children or young people, either now or in the future, as a result of the individual’s behaviour? </w:t>
            </w:r>
            <w:r w:rsidRPr="00F17355">
              <w:rPr>
                <w:rFonts w:ascii="Aptos" w:eastAsia="Arial" w:hAnsi="Aptos"/>
                <w:sz w:val="22"/>
                <w:szCs w:val="22"/>
                <w:lang w:eastAsia="en-US"/>
              </w:rPr>
              <w:t>Explain your answer.</w:t>
            </w:r>
          </w:p>
        </w:tc>
        <w:tc>
          <w:tcPr>
            <w:tcW w:w="4508" w:type="dxa"/>
            <w:gridSpan w:val="2"/>
            <w:vAlign w:val="center"/>
          </w:tcPr>
          <w:p w14:paraId="2D8F9CAB" w14:textId="77777777" w:rsidR="004622AB" w:rsidRPr="00F17355" w:rsidRDefault="004622AB" w:rsidP="004622AB">
            <w:pPr>
              <w:overflowPunct/>
              <w:autoSpaceDE/>
              <w:autoSpaceDN/>
              <w:adjustRightInd/>
              <w:spacing w:line="276" w:lineRule="auto"/>
              <w:jc w:val="center"/>
              <w:textAlignment w:val="auto"/>
              <w:rPr>
                <w:rFonts w:ascii="Aptos" w:eastAsia="Arial" w:hAnsi="Aptos"/>
                <w:b/>
                <w:bCs/>
                <w:color w:val="FFFFFF"/>
                <w:sz w:val="22"/>
                <w:szCs w:val="22"/>
                <w:lang w:eastAsia="en-US"/>
              </w:rPr>
            </w:pPr>
          </w:p>
        </w:tc>
      </w:tr>
      <w:tr w:rsidR="004622AB" w:rsidRPr="00F17355" w14:paraId="686844D1" w14:textId="77777777" w:rsidTr="004622AB">
        <w:trPr>
          <w:trHeight w:val="558"/>
        </w:trPr>
        <w:tc>
          <w:tcPr>
            <w:tcW w:w="9016" w:type="dxa"/>
            <w:gridSpan w:val="4"/>
            <w:shd w:val="clear" w:color="auto" w:fill="347186"/>
            <w:vAlign w:val="center"/>
          </w:tcPr>
          <w:p w14:paraId="5A2F6CA8" w14:textId="77777777" w:rsidR="004622AB" w:rsidRPr="00F17355" w:rsidRDefault="004622AB" w:rsidP="004622AB">
            <w:pPr>
              <w:overflowPunct/>
              <w:autoSpaceDE/>
              <w:autoSpaceDN/>
              <w:adjustRightInd/>
              <w:spacing w:line="276" w:lineRule="auto"/>
              <w:jc w:val="center"/>
              <w:textAlignment w:val="auto"/>
              <w:rPr>
                <w:rFonts w:ascii="Aptos" w:eastAsia="Arial" w:hAnsi="Aptos"/>
                <w:b/>
                <w:bCs/>
                <w:color w:val="FFFFFF"/>
                <w:sz w:val="22"/>
                <w:szCs w:val="22"/>
                <w:lang w:eastAsia="en-US"/>
              </w:rPr>
            </w:pPr>
            <w:r w:rsidRPr="00F17355">
              <w:rPr>
                <w:rFonts w:ascii="Aptos" w:eastAsia="Arial" w:hAnsi="Aptos"/>
                <w:b/>
                <w:bCs/>
                <w:color w:val="FFFFFF"/>
                <w:sz w:val="22"/>
                <w:szCs w:val="22"/>
                <w:lang w:eastAsia="en-US"/>
              </w:rPr>
              <w:t>Next steps</w:t>
            </w:r>
          </w:p>
        </w:tc>
      </w:tr>
      <w:tr w:rsidR="004622AB" w:rsidRPr="00F17355" w14:paraId="51BC38F3" w14:textId="77777777" w:rsidTr="004622AB">
        <w:trPr>
          <w:trHeight w:val="964"/>
        </w:trPr>
        <w:tc>
          <w:tcPr>
            <w:tcW w:w="4508" w:type="dxa"/>
            <w:gridSpan w:val="2"/>
            <w:shd w:val="clear" w:color="auto" w:fill="BABABC"/>
            <w:vAlign w:val="center"/>
          </w:tcPr>
          <w:p w14:paraId="3010965B" w14:textId="0CEB4E85" w:rsidR="004622AB" w:rsidRPr="00F17355" w:rsidRDefault="004622AB" w:rsidP="004622AB">
            <w:pPr>
              <w:overflowPunct/>
              <w:autoSpaceDE/>
              <w:autoSpaceDN/>
              <w:adjustRightInd/>
              <w:spacing w:line="276" w:lineRule="auto"/>
              <w:jc w:val="center"/>
              <w:textAlignment w:val="auto"/>
              <w:rPr>
                <w:rFonts w:ascii="Aptos" w:eastAsia="Arial" w:hAnsi="Aptos"/>
                <w:sz w:val="22"/>
                <w:szCs w:val="22"/>
                <w:lang w:eastAsia="en-US"/>
              </w:rPr>
            </w:pPr>
            <w:r w:rsidRPr="00F17355">
              <w:rPr>
                <w:rFonts w:ascii="Aptos" w:eastAsia="Arial" w:hAnsi="Aptos"/>
                <w:b/>
                <w:bCs/>
                <w:sz w:val="22"/>
                <w:szCs w:val="22"/>
                <w:lang w:eastAsia="en-US"/>
              </w:rPr>
              <w:t xml:space="preserve">Are you willing to meet with the </w:t>
            </w:r>
            <w:r w:rsidR="00377FB3" w:rsidRPr="00F17355">
              <w:rPr>
                <w:rFonts w:ascii="Aptos" w:eastAsia="Arial" w:hAnsi="Aptos"/>
                <w:b/>
                <w:bCs/>
                <w:sz w:val="22"/>
                <w:szCs w:val="22"/>
                <w:lang w:eastAsia="en-US"/>
              </w:rPr>
              <w:t xml:space="preserve">Headteacher and </w:t>
            </w:r>
            <w:r w:rsidRPr="00F17355">
              <w:rPr>
                <w:rFonts w:ascii="Aptos" w:eastAsia="Arial" w:hAnsi="Aptos"/>
                <w:b/>
                <w:bCs/>
                <w:sz w:val="22"/>
                <w:szCs w:val="22"/>
                <w:lang w:eastAsia="en-US"/>
              </w:rPr>
              <w:t xml:space="preserve">DSL to discuss your concern? </w:t>
            </w:r>
            <w:r w:rsidRPr="00F17355">
              <w:rPr>
                <w:rFonts w:ascii="Aptos" w:eastAsia="Arial" w:hAnsi="Aptos"/>
                <w:sz w:val="22"/>
                <w:szCs w:val="22"/>
                <w:lang w:eastAsia="en-US"/>
              </w:rPr>
              <w:t>Please circle as appropriate.</w:t>
            </w:r>
          </w:p>
        </w:tc>
        <w:tc>
          <w:tcPr>
            <w:tcW w:w="2254" w:type="dxa"/>
            <w:vAlign w:val="center"/>
          </w:tcPr>
          <w:p w14:paraId="0764E552" w14:textId="77777777" w:rsidR="004622AB" w:rsidRPr="00F17355" w:rsidRDefault="004622AB" w:rsidP="004622AB">
            <w:pPr>
              <w:overflowPunct/>
              <w:autoSpaceDE/>
              <w:autoSpaceDN/>
              <w:adjustRightInd/>
              <w:spacing w:line="276" w:lineRule="auto"/>
              <w:jc w:val="center"/>
              <w:textAlignment w:val="auto"/>
              <w:rPr>
                <w:rFonts w:ascii="Aptos" w:eastAsia="Arial" w:hAnsi="Aptos"/>
                <w:b/>
                <w:bCs/>
                <w:sz w:val="22"/>
                <w:szCs w:val="22"/>
                <w:lang w:eastAsia="en-US"/>
              </w:rPr>
            </w:pPr>
            <w:r w:rsidRPr="00F17355">
              <w:rPr>
                <w:rFonts w:ascii="Aptos" w:eastAsia="Arial" w:hAnsi="Aptos"/>
                <w:b/>
                <w:bCs/>
                <w:sz w:val="22"/>
                <w:szCs w:val="22"/>
                <w:lang w:eastAsia="en-US"/>
              </w:rPr>
              <w:t xml:space="preserve">Yes </w:t>
            </w:r>
          </w:p>
        </w:tc>
        <w:tc>
          <w:tcPr>
            <w:tcW w:w="2254" w:type="dxa"/>
            <w:vAlign w:val="center"/>
          </w:tcPr>
          <w:p w14:paraId="44BE4079" w14:textId="77777777" w:rsidR="004622AB" w:rsidRPr="00F17355" w:rsidRDefault="004622AB" w:rsidP="004622AB">
            <w:pPr>
              <w:overflowPunct/>
              <w:autoSpaceDE/>
              <w:autoSpaceDN/>
              <w:adjustRightInd/>
              <w:spacing w:line="276" w:lineRule="auto"/>
              <w:jc w:val="center"/>
              <w:textAlignment w:val="auto"/>
              <w:rPr>
                <w:rFonts w:ascii="Aptos" w:eastAsia="Arial" w:hAnsi="Aptos"/>
                <w:b/>
                <w:bCs/>
                <w:sz w:val="22"/>
                <w:szCs w:val="22"/>
                <w:lang w:eastAsia="en-US"/>
              </w:rPr>
            </w:pPr>
            <w:r w:rsidRPr="00F17355">
              <w:rPr>
                <w:rFonts w:ascii="Aptos" w:eastAsia="Arial" w:hAnsi="Aptos"/>
                <w:b/>
                <w:bCs/>
                <w:sz w:val="22"/>
                <w:szCs w:val="22"/>
                <w:lang w:eastAsia="en-US"/>
              </w:rPr>
              <w:t>No</w:t>
            </w:r>
          </w:p>
        </w:tc>
      </w:tr>
      <w:tr w:rsidR="004622AB" w:rsidRPr="00F17355" w14:paraId="5961DEE1" w14:textId="77777777" w:rsidTr="004622AB">
        <w:trPr>
          <w:trHeight w:val="3288"/>
        </w:trPr>
        <w:tc>
          <w:tcPr>
            <w:tcW w:w="4508" w:type="dxa"/>
            <w:gridSpan w:val="2"/>
            <w:shd w:val="clear" w:color="auto" w:fill="BABABC"/>
          </w:tcPr>
          <w:p w14:paraId="3CE197B2" w14:textId="77777777" w:rsidR="004622AB" w:rsidRPr="00F17355" w:rsidRDefault="004622AB" w:rsidP="004622AB">
            <w:pPr>
              <w:overflowPunct/>
              <w:autoSpaceDE/>
              <w:autoSpaceDN/>
              <w:adjustRightInd/>
              <w:spacing w:before="240" w:line="276" w:lineRule="auto"/>
              <w:jc w:val="center"/>
              <w:textAlignment w:val="auto"/>
              <w:rPr>
                <w:rFonts w:ascii="Aptos" w:eastAsia="Arial" w:hAnsi="Aptos"/>
                <w:b/>
                <w:bCs/>
                <w:sz w:val="22"/>
                <w:szCs w:val="22"/>
                <w:lang w:eastAsia="en-US"/>
              </w:rPr>
            </w:pPr>
            <w:r w:rsidRPr="00F17355">
              <w:rPr>
                <w:rFonts w:ascii="Aptos" w:eastAsia="Arial" w:hAnsi="Aptos"/>
                <w:b/>
                <w:bCs/>
                <w:sz w:val="22"/>
                <w:szCs w:val="22"/>
                <w:lang w:eastAsia="en-US"/>
              </w:rPr>
              <w:t>Please state any other information that you believe is relevant to the processing of this concern.</w:t>
            </w:r>
          </w:p>
        </w:tc>
        <w:tc>
          <w:tcPr>
            <w:tcW w:w="4508" w:type="dxa"/>
            <w:gridSpan w:val="2"/>
            <w:vAlign w:val="center"/>
          </w:tcPr>
          <w:p w14:paraId="35856434" w14:textId="77777777" w:rsidR="004622AB" w:rsidRPr="00F17355" w:rsidRDefault="004622AB" w:rsidP="004622AB">
            <w:pPr>
              <w:overflowPunct/>
              <w:autoSpaceDE/>
              <w:autoSpaceDN/>
              <w:adjustRightInd/>
              <w:spacing w:line="276" w:lineRule="auto"/>
              <w:jc w:val="center"/>
              <w:textAlignment w:val="auto"/>
              <w:rPr>
                <w:rFonts w:ascii="Aptos" w:eastAsia="Arial" w:hAnsi="Aptos"/>
                <w:b/>
                <w:bCs/>
                <w:color w:val="FFFFFF"/>
                <w:sz w:val="22"/>
                <w:szCs w:val="22"/>
                <w:lang w:eastAsia="en-US"/>
              </w:rPr>
            </w:pPr>
          </w:p>
        </w:tc>
      </w:tr>
      <w:tr w:rsidR="004622AB" w:rsidRPr="00F17355" w14:paraId="73B2194C" w14:textId="77777777" w:rsidTr="004622AB">
        <w:trPr>
          <w:trHeight w:val="842"/>
        </w:trPr>
        <w:tc>
          <w:tcPr>
            <w:tcW w:w="2972" w:type="dxa"/>
            <w:shd w:val="clear" w:color="auto" w:fill="BABABC"/>
            <w:vAlign w:val="center"/>
          </w:tcPr>
          <w:p w14:paraId="1AB03C3A" w14:textId="50167AAF" w:rsidR="004622AB" w:rsidRPr="00F17355" w:rsidRDefault="004622AB" w:rsidP="004622AB">
            <w:pPr>
              <w:overflowPunct/>
              <w:autoSpaceDE/>
              <w:autoSpaceDN/>
              <w:adjustRightInd/>
              <w:spacing w:line="276" w:lineRule="auto"/>
              <w:jc w:val="center"/>
              <w:textAlignment w:val="auto"/>
              <w:rPr>
                <w:rFonts w:ascii="Aptos" w:eastAsia="Arial" w:hAnsi="Aptos"/>
                <w:b/>
                <w:bCs/>
                <w:color w:val="FFFFFF"/>
                <w:sz w:val="22"/>
                <w:szCs w:val="22"/>
                <w:lang w:eastAsia="en-US"/>
              </w:rPr>
            </w:pPr>
            <w:r w:rsidRPr="00F17355">
              <w:rPr>
                <w:rFonts w:ascii="Aptos" w:eastAsia="Arial" w:hAnsi="Aptos"/>
                <w:b/>
                <w:bCs/>
                <w:sz w:val="22"/>
                <w:szCs w:val="22"/>
                <w:lang w:eastAsia="en-US"/>
              </w:rPr>
              <w:lastRenderedPageBreak/>
              <w:t>Signature</w:t>
            </w:r>
            <w:r w:rsidR="00AB433D" w:rsidRPr="00F17355">
              <w:rPr>
                <w:rFonts w:ascii="Aptos" w:eastAsia="Arial" w:hAnsi="Aptos"/>
                <w:b/>
                <w:bCs/>
                <w:sz w:val="22"/>
                <w:szCs w:val="22"/>
                <w:lang w:eastAsia="en-US"/>
              </w:rPr>
              <w:t xml:space="preserve"> &amp; Date</w:t>
            </w:r>
          </w:p>
        </w:tc>
        <w:tc>
          <w:tcPr>
            <w:tcW w:w="6044" w:type="dxa"/>
            <w:gridSpan w:val="3"/>
            <w:shd w:val="clear" w:color="auto" w:fill="FFFFFF"/>
          </w:tcPr>
          <w:p w14:paraId="7603326B" w14:textId="77777777" w:rsidR="004622AB" w:rsidRPr="00F17355" w:rsidRDefault="004622AB" w:rsidP="004622AB">
            <w:pPr>
              <w:overflowPunct/>
              <w:autoSpaceDE/>
              <w:autoSpaceDN/>
              <w:adjustRightInd/>
              <w:spacing w:line="276" w:lineRule="auto"/>
              <w:jc w:val="center"/>
              <w:textAlignment w:val="auto"/>
              <w:rPr>
                <w:rFonts w:ascii="Aptos" w:eastAsia="Arial" w:hAnsi="Aptos"/>
                <w:b/>
                <w:bCs/>
                <w:color w:val="FFFFFF"/>
                <w:sz w:val="22"/>
                <w:szCs w:val="22"/>
                <w:lang w:eastAsia="en-US"/>
              </w:rPr>
            </w:pPr>
          </w:p>
        </w:tc>
      </w:tr>
      <w:tr w:rsidR="004622AB" w:rsidRPr="00F17355" w14:paraId="0805435A" w14:textId="77777777" w:rsidTr="004622AB">
        <w:trPr>
          <w:trHeight w:val="568"/>
        </w:trPr>
        <w:tc>
          <w:tcPr>
            <w:tcW w:w="9016" w:type="dxa"/>
            <w:gridSpan w:val="4"/>
            <w:shd w:val="clear" w:color="auto" w:fill="347186"/>
            <w:vAlign w:val="center"/>
          </w:tcPr>
          <w:p w14:paraId="12815E24" w14:textId="5DD57E70" w:rsidR="004622AB" w:rsidRPr="00F17355" w:rsidRDefault="004C1000" w:rsidP="004622AB">
            <w:pPr>
              <w:overflowPunct/>
              <w:autoSpaceDE/>
              <w:autoSpaceDN/>
              <w:adjustRightInd/>
              <w:spacing w:line="276" w:lineRule="auto"/>
              <w:jc w:val="center"/>
              <w:textAlignment w:val="auto"/>
              <w:rPr>
                <w:rFonts w:ascii="Aptos" w:eastAsia="Arial" w:hAnsi="Aptos"/>
                <w:b/>
                <w:bCs/>
                <w:color w:val="FFFFFF"/>
                <w:sz w:val="22"/>
                <w:szCs w:val="22"/>
                <w:lang w:eastAsia="en-US"/>
              </w:rPr>
            </w:pPr>
            <w:r w:rsidRPr="00F17355">
              <w:rPr>
                <w:rFonts w:ascii="Aptos" w:eastAsia="Arial" w:hAnsi="Aptos"/>
                <w:b/>
                <w:bCs/>
                <w:color w:val="FFFFFF"/>
                <w:sz w:val="22"/>
                <w:szCs w:val="22"/>
                <w:lang w:eastAsia="en-US"/>
              </w:rPr>
              <w:t>For use by safeguarding staff</w:t>
            </w:r>
            <w:r w:rsidR="004622AB" w:rsidRPr="00F17355">
              <w:rPr>
                <w:rFonts w:ascii="Aptos" w:eastAsia="Arial" w:hAnsi="Aptos"/>
                <w:b/>
                <w:bCs/>
                <w:color w:val="FFFFFF"/>
                <w:sz w:val="22"/>
                <w:szCs w:val="22"/>
                <w:lang w:eastAsia="en-US"/>
              </w:rPr>
              <w:t xml:space="preserve"> upon receipt of concern</w:t>
            </w:r>
          </w:p>
        </w:tc>
      </w:tr>
      <w:tr w:rsidR="004622AB" w:rsidRPr="00F17355" w14:paraId="2144715A" w14:textId="77777777" w:rsidTr="004622AB">
        <w:trPr>
          <w:trHeight w:val="692"/>
        </w:trPr>
        <w:tc>
          <w:tcPr>
            <w:tcW w:w="2972" w:type="dxa"/>
            <w:shd w:val="clear" w:color="auto" w:fill="BABABC"/>
            <w:vAlign w:val="center"/>
          </w:tcPr>
          <w:p w14:paraId="4CF596FB" w14:textId="77777777" w:rsidR="004622AB" w:rsidRPr="00F17355" w:rsidRDefault="004622AB" w:rsidP="004622AB">
            <w:pPr>
              <w:overflowPunct/>
              <w:autoSpaceDE/>
              <w:autoSpaceDN/>
              <w:adjustRightInd/>
              <w:spacing w:line="276" w:lineRule="auto"/>
              <w:jc w:val="center"/>
              <w:textAlignment w:val="auto"/>
              <w:rPr>
                <w:rFonts w:ascii="Aptos" w:eastAsia="Arial" w:hAnsi="Aptos"/>
                <w:b/>
                <w:bCs/>
                <w:sz w:val="22"/>
                <w:szCs w:val="22"/>
                <w:lang w:eastAsia="en-US"/>
              </w:rPr>
            </w:pPr>
            <w:r w:rsidRPr="00F17355">
              <w:rPr>
                <w:rFonts w:ascii="Aptos" w:eastAsia="Arial" w:hAnsi="Aptos"/>
                <w:b/>
                <w:bCs/>
                <w:sz w:val="22"/>
                <w:szCs w:val="22"/>
                <w:lang w:eastAsia="en-US"/>
              </w:rPr>
              <w:t>Date and time concern received</w:t>
            </w:r>
          </w:p>
        </w:tc>
        <w:tc>
          <w:tcPr>
            <w:tcW w:w="6044" w:type="dxa"/>
            <w:gridSpan w:val="3"/>
            <w:shd w:val="clear" w:color="auto" w:fill="FFFFFF"/>
          </w:tcPr>
          <w:p w14:paraId="04ADF95F" w14:textId="77777777" w:rsidR="004622AB" w:rsidRPr="00F17355" w:rsidRDefault="004622AB" w:rsidP="004622AB">
            <w:pPr>
              <w:overflowPunct/>
              <w:autoSpaceDE/>
              <w:autoSpaceDN/>
              <w:adjustRightInd/>
              <w:spacing w:line="276" w:lineRule="auto"/>
              <w:jc w:val="center"/>
              <w:textAlignment w:val="auto"/>
              <w:rPr>
                <w:rFonts w:ascii="Aptos" w:eastAsia="Arial" w:hAnsi="Aptos"/>
                <w:b/>
                <w:bCs/>
                <w:color w:val="FFFFFF"/>
                <w:sz w:val="22"/>
                <w:szCs w:val="22"/>
                <w:lang w:eastAsia="en-US"/>
              </w:rPr>
            </w:pPr>
          </w:p>
        </w:tc>
      </w:tr>
      <w:tr w:rsidR="004622AB" w:rsidRPr="00F17355" w14:paraId="241F8E00" w14:textId="77777777" w:rsidTr="004622AB">
        <w:trPr>
          <w:trHeight w:val="702"/>
        </w:trPr>
        <w:tc>
          <w:tcPr>
            <w:tcW w:w="2972" w:type="dxa"/>
            <w:shd w:val="clear" w:color="auto" w:fill="BABABC"/>
            <w:vAlign w:val="center"/>
          </w:tcPr>
          <w:p w14:paraId="59BD5A3E" w14:textId="77777777" w:rsidR="004622AB" w:rsidRPr="00F17355" w:rsidRDefault="004622AB" w:rsidP="004622AB">
            <w:pPr>
              <w:overflowPunct/>
              <w:autoSpaceDE/>
              <w:autoSpaceDN/>
              <w:adjustRightInd/>
              <w:spacing w:line="276" w:lineRule="auto"/>
              <w:jc w:val="center"/>
              <w:textAlignment w:val="auto"/>
              <w:rPr>
                <w:rFonts w:ascii="Aptos" w:eastAsia="Arial" w:hAnsi="Aptos"/>
                <w:b/>
                <w:bCs/>
                <w:sz w:val="22"/>
                <w:szCs w:val="22"/>
                <w:lang w:eastAsia="en-US"/>
              </w:rPr>
            </w:pPr>
            <w:r w:rsidRPr="00F17355">
              <w:rPr>
                <w:rFonts w:ascii="Aptos" w:eastAsia="Arial" w:hAnsi="Aptos"/>
                <w:b/>
                <w:bCs/>
                <w:sz w:val="22"/>
                <w:szCs w:val="22"/>
                <w:lang w:eastAsia="en-US"/>
              </w:rPr>
              <w:t>Signature of DSL or deputy DSL</w:t>
            </w:r>
          </w:p>
        </w:tc>
        <w:tc>
          <w:tcPr>
            <w:tcW w:w="6044" w:type="dxa"/>
            <w:gridSpan w:val="3"/>
            <w:shd w:val="clear" w:color="auto" w:fill="FFFFFF"/>
          </w:tcPr>
          <w:p w14:paraId="503BE07A" w14:textId="77777777" w:rsidR="004622AB" w:rsidRPr="00F17355" w:rsidRDefault="004622AB" w:rsidP="004622AB">
            <w:pPr>
              <w:overflowPunct/>
              <w:autoSpaceDE/>
              <w:autoSpaceDN/>
              <w:adjustRightInd/>
              <w:spacing w:line="276" w:lineRule="auto"/>
              <w:jc w:val="center"/>
              <w:textAlignment w:val="auto"/>
              <w:rPr>
                <w:rFonts w:ascii="Aptos" w:eastAsia="Arial" w:hAnsi="Aptos"/>
                <w:b/>
                <w:bCs/>
                <w:color w:val="FFFFFF"/>
                <w:sz w:val="22"/>
                <w:szCs w:val="22"/>
                <w:lang w:eastAsia="en-US"/>
              </w:rPr>
            </w:pPr>
          </w:p>
        </w:tc>
      </w:tr>
      <w:tr w:rsidR="004622AB" w:rsidRPr="004622AB" w14:paraId="655F4E70" w14:textId="77777777" w:rsidTr="004622AB">
        <w:trPr>
          <w:trHeight w:val="1694"/>
        </w:trPr>
        <w:tc>
          <w:tcPr>
            <w:tcW w:w="2972" w:type="dxa"/>
            <w:shd w:val="clear" w:color="auto" w:fill="BABABC"/>
            <w:vAlign w:val="center"/>
          </w:tcPr>
          <w:p w14:paraId="69975C21" w14:textId="77777777" w:rsidR="004622AB" w:rsidRPr="004622AB" w:rsidRDefault="004622AB" w:rsidP="004622AB">
            <w:pPr>
              <w:overflowPunct/>
              <w:autoSpaceDE/>
              <w:autoSpaceDN/>
              <w:adjustRightInd/>
              <w:spacing w:line="276" w:lineRule="auto"/>
              <w:jc w:val="center"/>
              <w:textAlignment w:val="auto"/>
              <w:rPr>
                <w:rFonts w:ascii="Arial" w:eastAsia="Arial" w:hAnsi="Arial"/>
                <w:b/>
                <w:bCs/>
                <w:sz w:val="22"/>
                <w:szCs w:val="22"/>
                <w:lang w:eastAsia="en-US"/>
              </w:rPr>
            </w:pPr>
            <w:r w:rsidRPr="004622AB">
              <w:rPr>
                <w:rFonts w:ascii="Arial" w:eastAsia="Arial" w:hAnsi="Arial"/>
                <w:b/>
                <w:bCs/>
                <w:sz w:val="22"/>
                <w:szCs w:val="22"/>
                <w:lang w:eastAsia="en-US"/>
              </w:rPr>
              <w:t xml:space="preserve">Actions to be taken, </w:t>
            </w:r>
            <w:r w:rsidRPr="004622AB">
              <w:rPr>
                <w:rFonts w:ascii="Arial" w:eastAsia="Arial" w:hAnsi="Arial"/>
                <w:sz w:val="22"/>
                <w:szCs w:val="22"/>
                <w:lang w:eastAsia="en-US"/>
              </w:rPr>
              <w:t>e.g. no action, investigation, reclassification as allegation.</w:t>
            </w:r>
          </w:p>
        </w:tc>
        <w:tc>
          <w:tcPr>
            <w:tcW w:w="6044" w:type="dxa"/>
            <w:gridSpan w:val="3"/>
            <w:shd w:val="clear" w:color="auto" w:fill="FFFFFF"/>
          </w:tcPr>
          <w:p w14:paraId="6EB65ECA" w14:textId="77777777" w:rsidR="004622AB" w:rsidRPr="004622AB" w:rsidRDefault="004622AB" w:rsidP="004622AB">
            <w:pPr>
              <w:overflowPunct/>
              <w:autoSpaceDE/>
              <w:autoSpaceDN/>
              <w:adjustRightInd/>
              <w:spacing w:line="276" w:lineRule="auto"/>
              <w:textAlignment w:val="auto"/>
              <w:rPr>
                <w:rFonts w:ascii="Arial" w:eastAsia="Arial" w:hAnsi="Arial"/>
                <w:sz w:val="22"/>
                <w:szCs w:val="22"/>
                <w:lang w:eastAsia="en-US"/>
              </w:rPr>
            </w:pPr>
          </w:p>
        </w:tc>
      </w:tr>
    </w:tbl>
    <w:p w14:paraId="02DC61E1" w14:textId="77777777" w:rsidR="00F17F09" w:rsidRDefault="00F17F09" w:rsidP="00F17F09">
      <w:pPr>
        <w:pStyle w:val="subhead"/>
        <w:spacing w:before="0" w:beforeAutospacing="0" w:after="0" w:afterAutospacing="0"/>
        <w:rPr>
          <w:rFonts w:ascii="Arial" w:hAnsi="Arial"/>
          <w:b/>
        </w:rPr>
      </w:pPr>
    </w:p>
    <w:sectPr w:rsidR="00F17F09" w:rsidSect="005E3D11">
      <w:pgSz w:w="11906" w:h="16838" w:code="9"/>
      <w:pgMar w:top="720" w:right="720" w:bottom="720" w:left="720" w:header="45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EDF198" w14:textId="77777777" w:rsidR="003F3E20" w:rsidRDefault="003F3E20" w:rsidP="00F17F09">
      <w:r>
        <w:separator/>
      </w:r>
    </w:p>
  </w:endnote>
  <w:endnote w:type="continuationSeparator" w:id="0">
    <w:p w14:paraId="0F3B4066" w14:textId="77777777" w:rsidR="003F3E20" w:rsidRDefault="003F3E20" w:rsidP="00F17F09">
      <w:r>
        <w:continuationSeparator/>
      </w:r>
    </w:p>
  </w:endnote>
  <w:endnote w:type="continuationNotice" w:id="1">
    <w:p w14:paraId="11C92471" w14:textId="77777777" w:rsidR="003F3E20" w:rsidRDefault="003F3E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w:altName w:val="Bookman Old Style"/>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0406812"/>
      <w:docPartObj>
        <w:docPartGallery w:val="Page Numbers (Bottom of Page)"/>
        <w:docPartUnique/>
      </w:docPartObj>
    </w:sdtPr>
    <w:sdtEndPr>
      <w:rPr>
        <w:noProof/>
      </w:rPr>
    </w:sdtEndPr>
    <w:sdtContent>
      <w:p w14:paraId="04B3C07B" w14:textId="5A3D19EC" w:rsidR="00A81FCA" w:rsidRDefault="00A81FCA">
        <w:pPr>
          <w:pStyle w:val="Footer"/>
          <w:jc w:val="center"/>
        </w:pPr>
        <w:r>
          <w:fldChar w:fldCharType="begin"/>
        </w:r>
        <w:r>
          <w:instrText xml:space="preserve"> PAGE   \* MERGEFORMAT </w:instrText>
        </w:r>
        <w:r>
          <w:fldChar w:fldCharType="separate"/>
        </w:r>
        <w:r w:rsidR="00E05818">
          <w:rPr>
            <w:noProof/>
          </w:rPr>
          <w:t>15</w:t>
        </w:r>
        <w:r>
          <w:rPr>
            <w:noProof/>
          </w:rPr>
          <w:fldChar w:fldCharType="end"/>
        </w:r>
      </w:p>
    </w:sdtContent>
  </w:sdt>
  <w:p w14:paraId="25B955B0" w14:textId="77777777" w:rsidR="00A81FCA" w:rsidRDefault="00A81F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BAA16" w14:textId="0F8AE3A5" w:rsidR="003256CC" w:rsidRDefault="003256CC" w:rsidP="003256CC">
    <w:pPr>
      <w:pStyle w:val="Footer"/>
      <w:tabs>
        <w:tab w:val="left" w:pos="7875"/>
      </w:tabs>
    </w:pPr>
    <w:r>
      <w:tab/>
    </w:r>
    <w:sdt>
      <w:sdtPr>
        <w:id w:val="1571313101"/>
        <w:docPartObj>
          <w:docPartGallery w:val="Page Numbers (Bottom of Page)"/>
          <w:docPartUnique/>
        </w:docPartObj>
      </w:sdtPr>
      <w:sdtEndPr>
        <w:rPr>
          <w:noProof/>
        </w:rPr>
      </w:sdtEndPr>
      <w:sdtContent>
        <w:r w:rsidR="0046301A">
          <w:fldChar w:fldCharType="begin"/>
        </w:r>
        <w:r w:rsidR="0046301A">
          <w:instrText xml:space="preserve"> PAGE   \* MERGEFORMAT </w:instrText>
        </w:r>
        <w:r w:rsidR="0046301A">
          <w:fldChar w:fldCharType="separate"/>
        </w:r>
        <w:r w:rsidR="00E05818">
          <w:rPr>
            <w:noProof/>
          </w:rPr>
          <w:t>1</w:t>
        </w:r>
        <w:r w:rsidR="0046301A">
          <w:rPr>
            <w:noProof/>
          </w:rPr>
          <w:fldChar w:fldCharType="end"/>
        </w:r>
      </w:sdtContent>
    </w:sdt>
    <w:r>
      <w:rPr>
        <w:noProof/>
      </w:rPr>
      <w:tab/>
    </w:r>
  </w:p>
  <w:p w14:paraId="65A891B7" w14:textId="31F1677B" w:rsidR="0046301A" w:rsidRDefault="0046301A" w:rsidP="003256CC">
    <w:pPr>
      <w:pStyle w:val="Footer"/>
      <w:tabs>
        <w:tab w:val="left" w:pos="7875"/>
      </w:tabs>
    </w:pPr>
  </w:p>
  <w:p w14:paraId="0ADF89B6" w14:textId="77777777" w:rsidR="0046301A" w:rsidRDefault="004630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AB2ED" w14:textId="77777777" w:rsidR="003F3E20" w:rsidRDefault="003F3E20" w:rsidP="00F17F09">
      <w:r>
        <w:separator/>
      </w:r>
    </w:p>
  </w:footnote>
  <w:footnote w:type="continuationSeparator" w:id="0">
    <w:p w14:paraId="5B99ABEA" w14:textId="77777777" w:rsidR="003F3E20" w:rsidRDefault="003F3E20" w:rsidP="00F17F09">
      <w:r>
        <w:continuationSeparator/>
      </w:r>
    </w:p>
  </w:footnote>
  <w:footnote w:type="continuationNotice" w:id="1">
    <w:p w14:paraId="0C099D94" w14:textId="77777777" w:rsidR="003F3E20" w:rsidRDefault="003F3E2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DCCAB" w14:textId="6E263C61" w:rsidR="00681DB6" w:rsidRDefault="00793372">
    <w:pPr>
      <w:pStyle w:val="Header"/>
    </w:pPr>
    <w:r>
      <w:rPr>
        <w:noProof/>
      </w:rPr>
      <w:drawing>
        <wp:anchor distT="0" distB="0" distL="114300" distR="114300" simplePos="0" relativeHeight="251661312" behindDoc="0" locked="0" layoutInCell="1" allowOverlap="1" wp14:anchorId="4BE7410F" wp14:editId="16079B3B">
          <wp:simplePos x="0" y="0"/>
          <wp:positionH relativeFrom="column">
            <wp:posOffset>-243840</wp:posOffset>
          </wp:positionH>
          <wp:positionV relativeFrom="paragraph">
            <wp:posOffset>424815</wp:posOffset>
          </wp:positionV>
          <wp:extent cx="2314575" cy="1157288"/>
          <wp:effectExtent l="0" t="0" r="0" b="5080"/>
          <wp:wrapNone/>
          <wp:docPr id="28" name="Picture 28"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097372" name="Picture 3" descr="A close-up of a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14575" cy="115728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81DB6" w:rsidRPr="000B2F01">
      <w:rPr>
        <w:noProof/>
      </w:rPr>
      <w:drawing>
        <wp:anchor distT="0" distB="0" distL="114300" distR="114300" simplePos="0" relativeHeight="251659264" behindDoc="1" locked="0" layoutInCell="1" allowOverlap="1" wp14:anchorId="03533341" wp14:editId="3CD598B6">
          <wp:simplePos x="0" y="0"/>
          <wp:positionH relativeFrom="page">
            <wp:align>right</wp:align>
          </wp:positionH>
          <wp:positionV relativeFrom="paragraph">
            <wp:posOffset>-358140</wp:posOffset>
          </wp:positionV>
          <wp:extent cx="7553325" cy="1684113"/>
          <wp:effectExtent l="0" t="0" r="0" b="0"/>
          <wp:wrapNone/>
          <wp:docPr id="27" name="Picture 27" descr="A white background with black and white clou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635759" name="Picture 1" descr="A white background with black and white clouds&#10;&#10;Description automatically generated with medium confidence"/>
                  <pic:cNvPicPr/>
                </pic:nvPicPr>
                <pic:blipFill>
                  <a:blip r:embed="rId2">
                    <a:extLst>
                      <a:ext uri="{28A0092B-C50C-407E-A947-70E740481C1C}">
                        <a14:useLocalDpi xmlns:a14="http://schemas.microsoft.com/office/drawing/2010/main" val="0"/>
                      </a:ext>
                    </a:extLst>
                  </a:blip>
                  <a:stretch>
                    <a:fillRect/>
                  </a:stretch>
                </pic:blipFill>
                <pic:spPr>
                  <a:xfrm>
                    <a:off x="0" y="0"/>
                    <a:ext cx="7553325" cy="168411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16AF8"/>
    <w:multiLevelType w:val="singleLevel"/>
    <w:tmpl w:val="AC442D44"/>
    <w:lvl w:ilvl="0">
      <w:start w:val="1"/>
      <w:numFmt w:val="none"/>
      <w:lvlText w:val=""/>
      <w:legacy w:legacy="1" w:legacySpace="0" w:legacyIndent="720"/>
      <w:lvlJc w:val="left"/>
      <w:pPr>
        <w:ind w:left="1152" w:hanging="720"/>
      </w:pPr>
      <w:rPr>
        <w:rFonts w:ascii="Symbol" w:hAnsi="Symbol" w:hint="default"/>
      </w:rPr>
    </w:lvl>
  </w:abstractNum>
  <w:abstractNum w:abstractNumId="1" w15:restartNumberingAfterBreak="0">
    <w:nsid w:val="07EF0721"/>
    <w:multiLevelType w:val="hybridMultilevel"/>
    <w:tmpl w:val="74F67682"/>
    <w:lvl w:ilvl="0" w:tplc="291216C4">
      <w:numFmt w:val="bullet"/>
      <w:lvlText w:val="•"/>
      <w:lvlJc w:val="left"/>
      <w:pPr>
        <w:ind w:left="567" w:hanging="567"/>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6F4426"/>
    <w:multiLevelType w:val="hybridMultilevel"/>
    <w:tmpl w:val="2BB4D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854248"/>
    <w:multiLevelType w:val="multilevel"/>
    <w:tmpl w:val="432A00AE"/>
    <w:lvl w:ilvl="0">
      <w:start w:val="9"/>
      <w:numFmt w:val="decimal"/>
      <w:lvlText w:val="%1."/>
      <w:lvlJc w:val="left"/>
      <w:pPr>
        <w:ind w:left="720" w:hanging="360"/>
      </w:pPr>
      <w:rPr>
        <w:rFonts w:hint="default"/>
      </w:r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F5A1B78"/>
    <w:multiLevelType w:val="hybridMultilevel"/>
    <w:tmpl w:val="253236DC"/>
    <w:lvl w:ilvl="0" w:tplc="0DF0F1D6">
      <w:numFmt w:val="bullet"/>
      <w:lvlText w:val="•"/>
      <w:lvlJc w:val="left"/>
      <w:pPr>
        <w:ind w:left="567" w:hanging="567"/>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9117BD"/>
    <w:multiLevelType w:val="hybridMultilevel"/>
    <w:tmpl w:val="E5B026A4"/>
    <w:lvl w:ilvl="0" w:tplc="7FFC7126">
      <w:numFmt w:val="bullet"/>
      <w:lvlText w:val="•"/>
      <w:lvlJc w:val="left"/>
      <w:pPr>
        <w:ind w:left="720" w:hanging="567"/>
      </w:pPr>
      <w:rPr>
        <w:rFonts w:ascii="Arial" w:eastAsia="Times New Roman" w:hAnsi="Arial" w:hint="default"/>
      </w:rPr>
    </w:lvl>
    <w:lvl w:ilvl="1" w:tplc="08090003" w:tentative="1">
      <w:start w:val="1"/>
      <w:numFmt w:val="bullet"/>
      <w:lvlText w:val="o"/>
      <w:lvlJc w:val="left"/>
      <w:pPr>
        <w:ind w:left="1233" w:hanging="360"/>
      </w:pPr>
      <w:rPr>
        <w:rFonts w:ascii="Courier New" w:hAnsi="Courier New" w:cs="Courier New" w:hint="default"/>
      </w:rPr>
    </w:lvl>
    <w:lvl w:ilvl="2" w:tplc="08090005" w:tentative="1">
      <w:start w:val="1"/>
      <w:numFmt w:val="bullet"/>
      <w:lvlText w:val=""/>
      <w:lvlJc w:val="left"/>
      <w:pPr>
        <w:ind w:left="1953" w:hanging="360"/>
      </w:pPr>
      <w:rPr>
        <w:rFonts w:ascii="Wingdings" w:hAnsi="Wingdings" w:hint="default"/>
      </w:rPr>
    </w:lvl>
    <w:lvl w:ilvl="3" w:tplc="08090001" w:tentative="1">
      <w:start w:val="1"/>
      <w:numFmt w:val="bullet"/>
      <w:lvlText w:val=""/>
      <w:lvlJc w:val="left"/>
      <w:pPr>
        <w:ind w:left="2673" w:hanging="360"/>
      </w:pPr>
      <w:rPr>
        <w:rFonts w:ascii="Symbol" w:hAnsi="Symbol" w:hint="default"/>
      </w:rPr>
    </w:lvl>
    <w:lvl w:ilvl="4" w:tplc="08090003" w:tentative="1">
      <w:start w:val="1"/>
      <w:numFmt w:val="bullet"/>
      <w:lvlText w:val="o"/>
      <w:lvlJc w:val="left"/>
      <w:pPr>
        <w:ind w:left="3393" w:hanging="360"/>
      </w:pPr>
      <w:rPr>
        <w:rFonts w:ascii="Courier New" w:hAnsi="Courier New" w:cs="Courier New" w:hint="default"/>
      </w:rPr>
    </w:lvl>
    <w:lvl w:ilvl="5" w:tplc="08090005" w:tentative="1">
      <w:start w:val="1"/>
      <w:numFmt w:val="bullet"/>
      <w:lvlText w:val=""/>
      <w:lvlJc w:val="left"/>
      <w:pPr>
        <w:ind w:left="4113" w:hanging="360"/>
      </w:pPr>
      <w:rPr>
        <w:rFonts w:ascii="Wingdings" w:hAnsi="Wingdings" w:hint="default"/>
      </w:rPr>
    </w:lvl>
    <w:lvl w:ilvl="6" w:tplc="08090001" w:tentative="1">
      <w:start w:val="1"/>
      <w:numFmt w:val="bullet"/>
      <w:lvlText w:val=""/>
      <w:lvlJc w:val="left"/>
      <w:pPr>
        <w:ind w:left="4833" w:hanging="360"/>
      </w:pPr>
      <w:rPr>
        <w:rFonts w:ascii="Symbol" w:hAnsi="Symbol" w:hint="default"/>
      </w:rPr>
    </w:lvl>
    <w:lvl w:ilvl="7" w:tplc="08090003" w:tentative="1">
      <w:start w:val="1"/>
      <w:numFmt w:val="bullet"/>
      <w:lvlText w:val="o"/>
      <w:lvlJc w:val="left"/>
      <w:pPr>
        <w:ind w:left="5553" w:hanging="360"/>
      </w:pPr>
      <w:rPr>
        <w:rFonts w:ascii="Courier New" w:hAnsi="Courier New" w:cs="Courier New" w:hint="default"/>
      </w:rPr>
    </w:lvl>
    <w:lvl w:ilvl="8" w:tplc="08090005" w:tentative="1">
      <w:start w:val="1"/>
      <w:numFmt w:val="bullet"/>
      <w:lvlText w:val=""/>
      <w:lvlJc w:val="left"/>
      <w:pPr>
        <w:ind w:left="6273" w:hanging="360"/>
      </w:pPr>
      <w:rPr>
        <w:rFonts w:ascii="Wingdings" w:hAnsi="Wingdings" w:hint="default"/>
      </w:rPr>
    </w:lvl>
  </w:abstractNum>
  <w:abstractNum w:abstractNumId="6" w15:restartNumberingAfterBreak="0">
    <w:nsid w:val="2C6731A4"/>
    <w:multiLevelType w:val="hybridMultilevel"/>
    <w:tmpl w:val="4E22BE04"/>
    <w:lvl w:ilvl="0" w:tplc="5F1C2672">
      <w:numFmt w:val="bullet"/>
      <w:lvlText w:val="•"/>
      <w:lvlJc w:val="left"/>
      <w:pPr>
        <w:ind w:left="567" w:hanging="567"/>
      </w:pPr>
      <w:rPr>
        <w:rFonts w:ascii="Arial" w:eastAsia="Times New Roman"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04F014C"/>
    <w:multiLevelType w:val="hybridMultilevel"/>
    <w:tmpl w:val="FD3EFB82"/>
    <w:lvl w:ilvl="0" w:tplc="0DF0F1D6">
      <w:numFmt w:val="bullet"/>
      <w:lvlText w:val="•"/>
      <w:lvlJc w:val="left"/>
      <w:pPr>
        <w:ind w:left="567" w:hanging="567"/>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560E35"/>
    <w:multiLevelType w:val="hybridMultilevel"/>
    <w:tmpl w:val="65C83DE8"/>
    <w:lvl w:ilvl="0" w:tplc="8C52A3AC">
      <w:numFmt w:val="bullet"/>
      <w:lvlText w:val="•"/>
      <w:lvlJc w:val="left"/>
      <w:pPr>
        <w:ind w:left="72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B37561"/>
    <w:multiLevelType w:val="singleLevel"/>
    <w:tmpl w:val="AC442D44"/>
    <w:lvl w:ilvl="0">
      <w:start w:val="1"/>
      <w:numFmt w:val="none"/>
      <w:lvlText w:val=""/>
      <w:legacy w:legacy="1" w:legacySpace="0" w:legacyIndent="720"/>
      <w:lvlJc w:val="left"/>
      <w:pPr>
        <w:ind w:left="1152" w:hanging="720"/>
      </w:pPr>
      <w:rPr>
        <w:rFonts w:ascii="Symbol" w:hAnsi="Symbol" w:hint="default"/>
      </w:rPr>
    </w:lvl>
  </w:abstractNum>
  <w:abstractNum w:abstractNumId="10" w15:restartNumberingAfterBreak="0">
    <w:nsid w:val="34F2647A"/>
    <w:multiLevelType w:val="hybridMultilevel"/>
    <w:tmpl w:val="DAB03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7E23F5"/>
    <w:multiLevelType w:val="hybridMultilevel"/>
    <w:tmpl w:val="35BCFDAA"/>
    <w:lvl w:ilvl="0" w:tplc="8C52A3AC">
      <w:numFmt w:val="bullet"/>
      <w:lvlText w:val="•"/>
      <w:lvlJc w:val="left"/>
      <w:pPr>
        <w:ind w:left="720" w:hanging="720"/>
      </w:pPr>
      <w:rPr>
        <w:rFonts w:ascii="Arial" w:eastAsia="Times New Roman" w:hAnsi="Arial" w:cs="Aria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B420F1"/>
    <w:multiLevelType w:val="hybridMultilevel"/>
    <w:tmpl w:val="0A08597C"/>
    <w:lvl w:ilvl="0" w:tplc="5F1C2672">
      <w:numFmt w:val="bullet"/>
      <w:lvlText w:val="•"/>
      <w:lvlJc w:val="left"/>
      <w:pPr>
        <w:ind w:left="567" w:hanging="567"/>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293ECB"/>
    <w:multiLevelType w:val="hybridMultilevel"/>
    <w:tmpl w:val="59A8F2DE"/>
    <w:lvl w:ilvl="0" w:tplc="CAF4AA8E">
      <w:numFmt w:val="bullet"/>
      <w:lvlText w:val="•"/>
      <w:lvlJc w:val="left"/>
      <w:pPr>
        <w:ind w:left="567" w:hanging="567"/>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0B3A68"/>
    <w:multiLevelType w:val="hybridMultilevel"/>
    <w:tmpl w:val="CA32840A"/>
    <w:lvl w:ilvl="0" w:tplc="7FFC7126">
      <w:numFmt w:val="bullet"/>
      <w:lvlText w:val="•"/>
      <w:lvlJc w:val="left"/>
      <w:pPr>
        <w:ind w:left="567" w:hanging="567"/>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C37184"/>
    <w:multiLevelType w:val="hybridMultilevel"/>
    <w:tmpl w:val="38F813B6"/>
    <w:lvl w:ilvl="0" w:tplc="9DDA2C40">
      <w:start w:val="1"/>
      <w:numFmt w:val="decimal"/>
      <w:lvlText w:val="%1."/>
      <w:lvlJc w:val="left"/>
      <w:pPr>
        <w:ind w:left="360" w:hanging="360"/>
      </w:pPr>
      <w:rPr>
        <w:rFonts w:hint="default"/>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BF712C0"/>
    <w:multiLevelType w:val="hybridMultilevel"/>
    <w:tmpl w:val="EE28260C"/>
    <w:lvl w:ilvl="0" w:tplc="291216C4">
      <w:numFmt w:val="bullet"/>
      <w:lvlText w:val="•"/>
      <w:lvlJc w:val="left"/>
      <w:pPr>
        <w:ind w:left="567" w:hanging="567"/>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6A4FC2"/>
    <w:multiLevelType w:val="hybridMultilevel"/>
    <w:tmpl w:val="E78ED478"/>
    <w:lvl w:ilvl="0" w:tplc="8FC866A2">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CF423A"/>
    <w:multiLevelType w:val="hybridMultilevel"/>
    <w:tmpl w:val="D5FE1D92"/>
    <w:lvl w:ilvl="0" w:tplc="291216C4">
      <w:numFmt w:val="bullet"/>
      <w:lvlText w:val="•"/>
      <w:lvlJc w:val="left"/>
      <w:pPr>
        <w:ind w:left="567" w:hanging="567"/>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222200"/>
    <w:multiLevelType w:val="hybridMultilevel"/>
    <w:tmpl w:val="D8CCC62E"/>
    <w:lvl w:ilvl="0" w:tplc="604841B2">
      <w:numFmt w:val="bullet"/>
      <w:lvlText w:val="•"/>
      <w:lvlJc w:val="left"/>
      <w:pPr>
        <w:ind w:left="720" w:hanging="72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BCE35A2"/>
    <w:multiLevelType w:val="hybridMultilevel"/>
    <w:tmpl w:val="B68CBED8"/>
    <w:lvl w:ilvl="0" w:tplc="8C52A3AC">
      <w:numFmt w:val="bullet"/>
      <w:lvlText w:val="•"/>
      <w:lvlJc w:val="left"/>
      <w:pPr>
        <w:ind w:left="720" w:hanging="720"/>
      </w:pPr>
      <w:rPr>
        <w:rFonts w:ascii="Arial" w:eastAsia="Times New Roman" w:hAnsi="Arial" w:cs="Arial" w:hint="default"/>
      </w:rPr>
    </w:lvl>
    <w:lvl w:ilvl="1" w:tplc="0F24489A">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210C2E"/>
    <w:multiLevelType w:val="hybridMultilevel"/>
    <w:tmpl w:val="E80E07D6"/>
    <w:lvl w:ilvl="0" w:tplc="291216C4">
      <w:numFmt w:val="bullet"/>
      <w:lvlText w:val="•"/>
      <w:lvlJc w:val="left"/>
      <w:pPr>
        <w:ind w:left="567" w:hanging="567"/>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0974E7"/>
    <w:multiLevelType w:val="hybridMultilevel"/>
    <w:tmpl w:val="195E8B5C"/>
    <w:lvl w:ilvl="0" w:tplc="291216C4">
      <w:numFmt w:val="bullet"/>
      <w:lvlText w:val="•"/>
      <w:lvlJc w:val="left"/>
      <w:pPr>
        <w:ind w:left="567" w:hanging="567"/>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342A00"/>
    <w:multiLevelType w:val="singleLevel"/>
    <w:tmpl w:val="AC442D44"/>
    <w:lvl w:ilvl="0">
      <w:start w:val="1"/>
      <w:numFmt w:val="none"/>
      <w:lvlText w:val=""/>
      <w:legacy w:legacy="1" w:legacySpace="0" w:legacyIndent="720"/>
      <w:lvlJc w:val="left"/>
      <w:pPr>
        <w:ind w:left="1152" w:hanging="720"/>
      </w:pPr>
      <w:rPr>
        <w:rFonts w:ascii="Symbol" w:hAnsi="Symbol" w:hint="default"/>
      </w:rPr>
    </w:lvl>
  </w:abstractNum>
  <w:abstractNum w:abstractNumId="24" w15:restartNumberingAfterBreak="0">
    <w:nsid w:val="6AC71311"/>
    <w:multiLevelType w:val="hybridMultilevel"/>
    <w:tmpl w:val="5B008696"/>
    <w:lvl w:ilvl="0" w:tplc="291216C4">
      <w:numFmt w:val="bullet"/>
      <w:lvlText w:val="•"/>
      <w:lvlJc w:val="left"/>
      <w:pPr>
        <w:ind w:left="567" w:hanging="567"/>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985DFE"/>
    <w:multiLevelType w:val="hybridMultilevel"/>
    <w:tmpl w:val="5E1E2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9D2923"/>
    <w:multiLevelType w:val="hybridMultilevel"/>
    <w:tmpl w:val="DB3072B6"/>
    <w:lvl w:ilvl="0" w:tplc="8C52A3AC">
      <w:numFmt w:val="bullet"/>
      <w:lvlText w:val="•"/>
      <w:lvlJc w:val="left"/>
      <w:pPr>
        <w:ind w:left="720" w:hanging="72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A26B32"/>
    <w:multiLevelType w:val="singleLevel"/>
    <w:tmpl w:val="AC442D44"/>
    <w:lvl w:ilvl="0">
      <w:start w:val="1"/>
      <w:numFmt w:val="none"/>
      <w:lvlText w:val=""/>
      <w:legacy w:legacy="1" w:legacySpace="0" w:legacyIndent="720"/>
      <w:lvlJc w:val="left"/>
      <w:pPr>
        <w:ind w:left="1152" w:hanging="720"/>
      </w:pPr>
      <w:rPr>
        <w:rFonts w:ascii="Symbol" w:hAnsi="Symbol" w:hint="default"/>
      </w:rPr>
    </w:lvl>
  </w:abstractNum>
  <w:abstractNum w:abstractNumId="28" w15:restartNumberingAfterBreak="0">
    <w:nsid w:val="78657A30"/>
    <w:multiLevelType w:val="singleLevel"/>
    <w:tmpl w:val="AC442D44"/>
    <w:lvl w:ilvl="0">
      <w:start w:val="1"/>
      <w:numFmt w:val="none"/>
      <w:lvlText w:val=""/>
      <w:legacy w:legacy="1" w:legacySpace="0" w:legacyIndent="720"/>
      <w:lvlJc w:val="left"/>
      <w:pPr>
        <w:ind w:left="1152" w:hanging="720"/>
      </w:pPr>
      <w:rPr>
        <w:rFonts w:ascii="Symbol" w:hAnsi="Symbol" w:hint="default"/>
      </w:rPr>
    </w:lvl>
  </w:abstractNum>
  <w:abstractNum w:abstractNumId="29" w15:restartNumberingAfterBreak="0">
    <w:nsid w:val="79580904"/>
    <w:multiLevelType w:val="hybridMultilevel"/>
    <w:tmpl w:val="357404EA"/>
    <w:lvl w:ilvl="0" w:tplc="8FC866A2">
      <w:numFmt w:val="bullet"/>
      <w:lvlText w:val="•"/>
      <w:lvlJc w:val="left"/>
      <w:pPr>
        <w:ind w:left="720" w:hanging="72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AAA116F"/>
    <w:multiLevelType w:val="hybridMultilevel"/>
    <w:tmpl w:val="71EA8542"/>
    <w:lvl w:ilvl="0" w:tplc="8C52A3AC">
      <w:numFmt w:val="bullet"/>
      <w:lvlText w:val="•"/>
      <w:lvlJc w:val="left"/>
      <w:pPr>
        <w:ind w:left="720" w:hanging="72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13365872">
    <w:abstractNumId w:val="9"/>
  </w:num>
  <w:num w:numId="2" w16cid:durableId="1496724168">
    <w:abstractNumId w:val="27"/>
  </w:num>
  <w:num w:numId="3" w16cid:durableId="1724786643">
    <w:abstractNumId w:val="23"/>
  </w:num>
  <w:num w:numId="4" w16cid:durableId="248580445">
    <w:abstractNumId w:val="0"/>
  </w:num>
  <w:num w:numId="5" w16cid:durableId="1664238629">
    <w:abstractNumId w:val="28"/>
  </w:num>
  <w:num w:numId="6" w16cid:durableId="1086221041">
    <w:abstractNumId w:val="15"/>
  </w:num>
  <w:num w:numId="7" w16cid:durableId="1523013512">
    <w:abstractNumId w:val="30"/>
  </w:num>
  <w:num w:numId="8" w16cid:durableId="1895964290">
    <w:abstractNumId w:val="20"/>
  </w:num>
  <w:num w:numId="9" w16cid:durableId="2011566022">
    <w:abstractNumId w:val="26"/>
  </w:num>
  <w:num w:numId="10" w16cid:durableId="1527864029">
    <w:abstractNumId w:val="11"/>
  </w:num>
  <w:num w:numId="11" w16cid:durableId="2080131567">
    <w:abstractNumId w:val="2"/>
  </w:num>
  <w:num w:numId="12" w16cid:durableId="383942532">
    <w:abstractNumId w:val="10"/>
  </w:num>
  <w:num w:numId="13" w16cid:durableId="953025618">
    <w:abstractNumId w:val="19"/>
  </w:num>
  <w:num w:numId="14" w16cid:durableId="537548025">
    <w:abstractNumId w:val="6"/>
  </w:num>
  <w:num w:numId="15" w16cid:durableId="1525484383">
    <w:abstractNumId w:val="12"/>
  </w:num>
  <w:num w:numId="16" w16cid:durableId="1746881774">
    <w:abstractNumId w:val="17"/>
  </w:num>
  <w:num w:numId="17" w16cid:durableId="229387632">
    <w:abstractNumId w:val="29"/>
  </w:num>
  <w:num w:numId="18" w16cid:durableId="718167835">
    <w:abstractNumId w:val="5"/>
  </w:num>
  <w:num w:numId="19" w16cid:durableId="627861194">
    <w:abstractNumId w:val="14"/>
  </w:num>
  <w:num w:numId="20" w16cid:durableId="552543862">
    <w:abstractNumId w:val="7"/>
  </w:num>
  <w:num w:numId="21" w16cid:durableId="601106521">
    <w:abstractNumId w:val="4"/>
  </w:num>
  <w:num w:numId="22" w16cid:durableId="792213799">
    <w:abstractNumId w:val="24"/>
  </w:num>
  <w:num w:numId="23" w16cid:durableId="1790860021">
    <w:abstractNumId w:val="1"/>
  </w:num>
  <w:num w:numId="24" w16cid:durableId="1691377020">
    <w:abstractNumId w:val="22"/>
  </w:num>
  <w:num w:numId="25" w16cid:durableId="920524202">
    <w:abstractNumId w:val="21"/>
  </w:num>
  <w:num w:numId="26" w16cid:durableId="1054696798">
    <w:abstractNumId w:val="18"/>
  </w:num>
  <w:num w:numId="27" w16cid:durableId="854730121">
    <w:abstractNumId w:val="13"/>
  </w:num>
  <w:num w:numId="28" w16cid:durableId="967978955">
    <w:abstractNumId w:val="25"/>
  </w:num>
  <w:num w:numId="29" w16cid:durableId="154688009">
    <w:abstractNumId w:val="8"/>
  </w:num>
  <w:num w:numId="30" w16cid:durableId="2025084249">
    <w:abstractNumId w:val="16"/>
  </w:num>
  <w:num w:numId="31" w16cid:durableId="14039934">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096C"/>
    <w:rsid w:val="0001651E"/>
    <w:rsid w:val="00021EBE"/>
    <w:rsid w:val="00030390"/>
    <w:rsid w:val="0004499F"/>
    <w:rsid w:val="00056DA7"/>
    <w:rsid w:val="000741F2"/>
    <w:rsid w:val="0008129A"/>
    <w:rsid w:val="000A2733"/>
    <w:rsid w:val="000B49A6"/>
    <w:rsid w:val="000B7598"/>
    <w:rsid w:val="00107BB2"/>
    <w:rsid w:val="0011145F"/>
    <w:rsid w:val="00111983"/>
    <w:rsid w:val="00142A45"/>
    <w:rsid w:val="00146658"/>
    <w:rsid w:val="00147992"/>
    <w:rsid w:val="001510FD"/>
    <w:rsid w:val="00154AD3"/>
    <w:rsid w:val="0016657D"/>
    <w:rsid w:val="001A0311"/>
    <w:rsid w:val="001B031B"/>
    <w:rsid w:val="001C5E8A"/>
    <w:rsid w:val="001D0AB1"/>
    <w:rsid w:val="001E1210"/>
    <w:rsid w:val="001F2D52"/>
    <w:rsid w:val="002010AF"/>
    <w:rsid w:val="00240530"/>
    <w:rsid w:val="00246FA9"/>
    <w:rsid w:val="002651B8"/>
    <w:rsid w:val="00277FC5"/>
    <w:rsid w:val="002970BB"/>
    <w:rsid w:val="002A71D7"/>
    <w:rsid w:val="002E3167"/>
    <w:rsid w:val="002E4C3B"/>
    <w:rsid w:val="003133A6"/>
    <w:rsid w:val="003256CC"/>
    <w:rsid w:val="00327E9A"/>
    <w:rsid w:val="00330440"/>
    <w:rsid w:val="00331EA4"/>
    <w:rsid w:val="0034767E"/>
    <w:rsid w:val="003525E1"/>
    <w:rsid w:val="003705E0"/>
    <w:rsid w:val="00377FB3"/>
    <w:rsid w:val="003A5E5B"/>
    <w:rsid w:val="003B2568"/>
    <w:rsid w:val="003E277D"/>
    <w:rsid w:val="003F3E20"/>
    <w:rsid w:val="00426833"/>
    <w:rsid w:val="00447B2D"/>
    <w:rsid w:val="004622AB"/>
    <w:rsid w:val="0046301A"/>
    <w:rsid w:val="00490A9E"/>
    <w:rsid w:val="004A15B1"/>
    <w:rsid w:val="004B0D2C"/>
    <w:rsid w:val="004B7301"/>
    <w:rsid w:val="004C1000"/>
    <w:rsid w:val="004C3E15"/>
    <w:rsid w:val="004D7E85"/>
    <w:rsid w:val="004F2F49"/>
    <w:rsid w:val="004F341F"/>
    <w:rsid w:val="004F4679"/>
    <w:rsid w:val="0051168A"/>
    <w:rsid w:val="0052714F"/>
    <w:rsid w:val="00527B3E"/>
    <w:rsid w:val="00535740"/>
    <w:rsid w:val="00556FBF"/>
    <w:rsid w:val="005B1162"/>
    <w:rsid w:val="005B7764"/>
    <w:rsid w:val="005C1080"/>
    <w:rsid w:val="005C6E16"/>
    <w:rsid w:val="005E3D11"/>
    <w:rsid w:val="005E3E07"/>
    <w:rsid w:val="005F37C1"/>
    <w:rsid w:val="00611027"/>
    <w:rsid w:val="006263E3"/>
    <w:rsid w:val="00626D52"/>
    <w:rsid w:val="00671B4E"/>
    <w:rsid w:val="00681DB6"/>
    <w:rsid w:val="006B3722"/>
    <w:rsid w:val="006E57D5"/>
    <w:rsid w:val="006E5941"/>
    <w:rsid w:val="006F083C"/>
    <w:rsid w:val="00711E7F"/>
    <w:rsid w:val="00726268"/>
    <w:rsid w:val="00726EF5"/>
    <w:rsid w:val="00743AED"/>
    <w:rsid w:val="0076567A"/>
    <w:rsid w:val="00793372"/>
    <w:rsid w:val="007977BA"/>
    <w:rsid w:val="007A2558"/>
    <w:rsid w:val="007A533E"/>
    <w:rsid w:val="007B5EB0"/>
    <w:rsid w:val="007C513E"/>
    <w:rsid w:val="007C7A77"/>
    <w:rsid w:val="007E4F87"/>
    <w:rsid w:val="00815AFA"/>
    <w:rsid w:val="008260FE"/>
    <w:rsid w:val="008321C2"/>
    <w:rsid w:val="00842C01"/>
    <w:rsid w:val="00852BF1"/>
    <w:rsid w:val="00875197"/>
    <w:rsid w:val="00886F54"/>
    <w:rsid w:val="008910F4"/>
    <w:rsid w:val="008B3D6D"/>
    <w:rsid w:val="008B652A"/>
    <w:rsid w:val="008D59A3"/>
    <w:rsid w:val="008E31E6"/>
    <w:rsid w:val="00911DED"/>
    <w:rsid w:val="00921CEB"/>
    <w:rsid w:val="00922975"/>
    <w:rsid w:val="00923491"/>
    <w:rsid w:val="009264FE"/>
    <w:rsid w:val="009350C2"/>
    <w:rsid w:val="00946691"/>
    <w:rsid w:val="00994A7C"/>
    <w:rsid w:val="00994AAD"/>
    <w:rsid w:val="009957C5"/>
    <w:rsid w:val="00996883"/>
    <w:rsid w:val="009A467B"/>
    <w:rsid w:val="009A4C13"/>
    <w:rsid w:val="009A5C53"/>
    <w:rsid w:val="009C2098"/>
    <w:rsid w:val="009D4317"/>
    <w:rsid w:val="009E2231"/>
    <w:rsid w:val="009F5039"/>
    <w:rsid w:val="00A02673"/>
    <w:rsid w:val="00A10719"/>
    <w:rsid w:val="00A12344"/>
    <w:rsid w:val="00A4311E"/>
    <w:rsid w:val="00A434AB"/>
    <w:rsid w:val="00A57833"/>
    <w:rsid w:val="00A666CF"/>
    <w:rsid w:val="00A7598D"/>
    <w:rsid w:val="00A81FCA"/>
    <w:rsid w:val="00A86BC0"/>
    <w:rsid w:val="00A922FC"/>
    <w:rsid w:val="00A96248"/>
    <w:rsid w:val="00AA0BA6"/>
    <w:rsid w:val="00AA5AFD"/>
    <w:rsid w:val="00AB433D"/>
    <w:rsid w:val="00AF12BD"/>
    <w:rsid w:val="00AF1D09"/>
    <w:rsid w:val="00B121C1"/>
    <w:rsid w:val="00B25F44"/>
    <w:rsid w:val="00B30A63"/>
    <w:rsid w:val="00B557E2"/>
    <w:rsid w:val="00B639AD"/>
    <w:rsid w:val="00B641EB"/>
    <w:rsid w:val="00B719CB"/>
    <w:rsid w:val="00B872CB"/>
    <w:rsid w:val="00B9723F"/>
    <w:rsid w:val="00BB52ED"/>
    <w:rsid w:val="00BD0CB4"/>
    <w:rsid w:val="00BE70BE"/>
    <w:rsid w:val="00C10F06"/>
    <w:rsid w:val="00C41526"/>
    <w:rsid w:val="00C504DF"/>
    <w:rsid w:val="00C70263"/>
    <w:rsid w:val="00C7172F"/>
    <w:rsid w:val="00C76840"/>
    <w:rsid w:val="00C92F5D"/>
    <w:rsid w:val="00C93038"/>
    <w:rsid w:val="00C97F53"/>
    <w:rsid w:val="00CA5FE2"/>
    <w:rsid w:val="00CB0938"/>
    <w:rsid w:val="00CD282D"/>
    <w:rsid w:val="00CD4958"/>
    <w:rsid w:val="00CE409E"/>
    <w:rsid w:val="00D05303"/>
    <w:rsid w:val="00D323F9"/>
    <w:rsid w:val="00D34814"/>
    <w:rsid w:val="00D41FAF"/>
    <w:rsid w:val="00D4499C"/>
    <w:rsid w:val="00D520B6"/>
    <w:rsid w:val="00D7382A"/>
    <w:rsid w:val="00D831C5"/>
    <w:rsid w:val="00D95B89"/>
    <w:rsid w:val="00DB7C6C"/>
    <w:rsid w:val="00DC2CB8"/>
    <w:rsid w:val="00DC2D24"/>
    <w:rsid w:val="00DC5809"/>
    <w:rsid w:val="00DE3D3C"/>
    <w:rsid w:val="00E05818"/>
    <w:rsid w:val="00E126FB"/>
    <w:rsid w:val="00E142FC"/>
    <w:rsid w:val="00E17795"/>
    <w:rsid w:val="00E60845"/>
    <w:rsid w:val="00E7137E"/>
    <w:rsid w:val="00E71D2D"/>
    <w:rsid w:val="00E83A0F"/>
    <w:rsid w:val="00E9662D"/>
    <w:rsid w:val="00EB13CB"/>
    <w:rsid w:val="00ED3883"/>
    <w:rsid w:val="00EF2F23"/>
    <w:rsid w:val="00F17355"/>
    <w:rsid w:val="00F17F09"/>
    <w:rsid w:val="00F2096C"/>
    <w:rsid w:val="00F226CB"/>
    <w:rsid w:val="00F36897"/>
    <w:rsid w:val="00F71923"/>
    <w:rsid w:val="00F91BC5"/>
    <w:rsid w:val="00FA38C3"/>
    <w:rsid w:val="00FB1C0F"/>
    <w:rsid w:val="00FD7693"/>
    <w:rsid w:val="00FE19B6"/>
    <w:rsid w:val="00FE34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F1EADD"/>
  <w15:docId w15:val="{2142947D-91CF-4712-8C5F-BF00B8A5C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6D52"/>
    <w:pPr>
      <w:overflowPunct w:val="0"/>
      <w:autoSpaceDE w:val="0"/>
      <w:autoSpaceDN w:val="0"/>
      <w:adjustRightInd w:val="0"/>
      <w:spacing w:after="0" w:line="240" w:lineRule="auto"/>
      <w:textAlignment w:val="baseline"/>
    </w:pPr>
    <w:rPr>
      <w:rFonts w:ascii="Bookman" w:eastAsia="Times New Roman" w:hAnsi="Book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26D52"/>
    <w:rPr>
      <w:rFonts w:ascii="Tahoma" w:hAnsi="Tahoma" w:cs="Tahoma"/>
      <w:sz w:val="16"/>
      <w:szCs w:val="16"/>
    </w:rPr>
  </w:style>
  <w:style w:type="character" w:customStyle="1" w:styleId="BalloonTextChar">
    <w:name w:val="Balloon Text Char"/>
    <w:basedOn w:val="DefaultParagraphFont"/>
    <w:link w:val="BalloonText"/>
    <w:uiPriority w:val="99"/>
    <w:semiHidden/>
    <w:rsid w:val="00626D52"/>
    <w:rPr>
      <w:rFonts w:ascii="Tahoma" w:eastAsia="Times New Roman" w:hAnsi="Tahoma" w:cs="Tahoma"/>
      <w:sz w:val="16"/>
      <w:szCs w:val="16"/>
      <w:lang w:eastAsia="en-GB"/>
    </w:rPr>
  </w:style>
  <w:style w:type="paragraph" w:customStyle="1" w:styleId="subhead">
    <w:name w:val="subhead"/>
    <w:basedOn w:val="Normal"/>
    <w:rsid w:val="00F17F09"/>
    <w:pPr>
      <w:overflowPunct/>
      <w:autoSpaceDE/>
      <w:autoSpaceDN/>
      <w:adjustRightInd/>
      <w:spacing w:before="100" w:beforeAutospacing="1" w:after="100" w:afterAutospacing="1"/>
      <w:textAlignment w:val="auto"/>
    </w:pPr>
    <w:rPr>
      <w:rFonts w:ascii="Times New Roman" w:hAnsi="Times New Roman"/>
      <w:szCs w:val="24"/>
    </w:rPr>
  </w:style>
  <w:style w:type="paragraph" w:customStyle="1" w:styleId="body">
    <w:name w:val="body"/>
    <w:basedOn w:val="Normal"/>
    <w:rsid w:val="00F17F09"/>
    <w:pPr>
      <w:overflowPunct/>
      <w:autoSpaceDE/>
      <w:autoSpaceDN/>
      <w:adjustRightInd/>
      <w:spacing w:before="100" w:beforeAutospacing="1" w:after="100" w:afterAutospacing="1"/>
      <w:textAlignment w:val="auto"/>
    </w:pPr>
    <w:rPr>
      <w:rFonts w:ascii="Times New Roman" w:hAnsi="Times New Roman"/>
      <w:szCs w:val="24"/>
    </w:rPr>
  </w:style>
  <w:style w:type="character" w:customStyle="1" w:styleId="highlight">
    <w:name w:val="highlight"/>
    <w:basedOn w:val="DefaultParagraphFont"/>
    <w:rsid w:val="00F17F09"/>
  </w:style>
  <w:style w:type="paragraph" w:styleId="Header">
    <w:name w:val="header"/>
    <w:basedOn w:val="Normal"/>
    <w:link w:val="HeaderChar"/>
    <w:uiPriority w:val="99"/>
    <w:unhideWhenUsed/>
    <w:rsid w:val="00F17F09"/>
    <w:pPr>
      <w:tabs>
        <w:tab w:val="center" w:pos="4513"/>
        <w:tab w:val="right" w:pos="9026"/>
      </w:tabs>
    </w:pPr>
  </w:style>
  <w:style w:type="character" w:customStyle="1" w:styleId="HeaderChar">
    <w:name w:val="Header Char"/>
    <w:basedOn w:val="DefaultParagraphFont"/>
    <w:link w:val="Header"/>
    <w:uiPriority w:val="99"/>
    <w:rsid w:val="00F17F09"/>
    <w:rPr>
      <w:rFonts w:ascii="Bookman" w:eastAsia="Times New Roman" w:hAnsi="Bookman" w:cs="Times New Roman"/>
      <w:sz w:val="24"/>
      <w:szCs w:val="20"/>
      <w:lang w:eastAsia="en-GB"/>
    </w:rPr>
  </w:style>
  <w:style w:type="paragraph" w:styleId="Footer">
    <w:name w:val="footer"/>
    <w:basedOn w:val="Normal"/>
    <w:link w:val="FooterChar"/>
    <w:uiPriority w:val="99"/>
    <w:unhideWhenUsed/>
    <w:rsid w:val="00F17F09"/>
    <w:pPr>
      <w:tabs>
        <w:tab w:val="center" w:pos="4513"/>
        <w:tab w:val="right" w:pos="9026"/>
      </w:tabs>
    </w:pPr>
  </w:style>
  <w:style w:type="character" w:customStyle="1" w:styleId="FooterChar">
    <w:name w:val="Footer Char"/>
    <w:basedOn w:val="DefaultParagraphFont"/>
    <w:link w:val="Footer"/>
    <w:uiPriority w:val="99"/>
    <w:rsid w:val="00F17F09"/>
    <w:rPr>
      <w:rFonts w:ascii="Bookman" w:eastAsia="Times New Roman" w:hAnsi="Bookman" w:cs="Times New Roman"/>
      <w:sz w:val="24"/>
      <w:szCs w:val="20"/>
      <w:lang w:eastAsia="en-GB"/>
    </w:rPr>
  </w:style>
  <w:style w:type="paragraph" w:styleId="ListParagraph">
    <w:name w:val="List Paragraph"/>
    <w:basedOn w:val="Normal"/>
    <w:uiPriority w:val="34"/>
    <w:qFormat/>
    <w:rsid w:val="002010AF"/>
    <w:pPr>
      <w:ind w:left="720"/>
      <w:contextualSpacing/>
    </w:pPr>
  </w:style>
  <w:style w:type="table" w:styleId="TableGrid">
    <w:name w:val="Table Grid"/>
    <w:basedOn w:val="TableNormal"/>
    <w:uiPriority w:val="39"/>
    <w:rsid w:val="00886F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622AB"/>
    <w:rPr>
      <w:color w:val="0000FF"/>
      <w:u w:val="single"/>
    </w:rPr>
  </w:style>
  <w:style w:type="table" w:customStyle="1" w:styleId="TableGrid1">
    <w:name w:val="Table Grid1"/>
    <w:basedOn w:val="TableNormal"/>
    <w:next w:val="TableGrid"/>
    <w:uiPriority w:val="39"/>
    <w:rsid w:val="00A107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26833"/>
    <w:rPr>
      <w:sz w:val="16"/>
      <w:szCs w:val="16"/>
    </w:rPr>
  </w:style>
  <w:style w:type="paragraph" w:styleId="CommentText">
    <w:name w:val="annotation text"/>
    <w:basedOn w:val="Normal"/>
    <w:link w:val="CommentTextChar"/>
    <w:uiPriority w:val="99"/>
    <w:semiHidden/>
    <w:unhideWhenUsed/>
    <w:rsid w:val="00426833"/>
    <w:rPr>
      <w:sz w:val="20"/>
    </w:rPr>
  </w:style>
  <w:style w:type="character" w:customStyle="1" w:styleId="CommentTextChar">
    <w:name w:val="Comment Text Char"/>
    <w:basedOn w:val="DefaultParagraphFont"/>
    <w:link w:val="CommentText"/>
    <w:uiPriority w:val="99"/>
    <w:semiHidden/>
    <w:rsid w:val="00426833"/>
    <w:rPr>
      <w:rFonts w:ascii="Bookman" w:eastAsia="Times New Roman" w:hAnsi="Book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426833"/>
    <w:rPr>
      <w:b/>
      <w:bCs/>
    </w:rPr>
  </w:style>
  <w:style w:type="character" w:customStyle="1" w:styleId="CommentSubjectChar">
    <w:name w:val="Comment Subject Char"/>
    <w:basedOn w:val="CommentTextChar"/>
    <w:link w:val="CommentSubject"/>
    <w:uiPriority w:val="99"/>
    <w:semiHidden/>
    <w:rsid w:val="00426833"/>
    <w:rPr>
      <w:rFonts w:ascii="Bookman" w:eastAsia="Times New Roman" w:hAnsi="Book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C8053EE2EBC804F96824EA49FB41C06" ma:contentTypeVersion="17" ma:contentTypeDescription="Create a new document." ma:contentTypeScope="" ma:versionID="463bd04e4b025ae7d8e177cc762a4238">
  <xsd:schema xmlns:xsd="http://www.w3.org/2001/XMLSchema" xmlns:xs="http://www.w3.org/2001/XMLSchema" xmlns:p="http://schemas.microsoft.com/office/2006/metadata/properties" xmlns:ns2="e154a98b-54b0-4bb2-9112-6b1963371969" xmlns:ns3="7bc91ce0-7337-4f18-a864-82b66621827b" targetNamespace="http://schemas.microsoft.com/office/2006/metadata/properties" ma:root="true" ma:fieldsID="f17c4b27616e1231317f84722f4f52f6" ns2:_="" ns3:_="">
    <xsd:import namespace="e154a98b-54b0-4bb2-9112-6b1963371969"/>
    <xsd:import namespace="7bc91ce0-7337-4f18-a864-82b66621827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54a98b-54b0-4bb2-9112-6b19633719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eab28fb-bdd0-44eb-b4f0-cafc07e2b2c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c91ce0-7337-4f18-a864-82b66621827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18fc06a-2b55-42f6-8dd6-8b2d98edf7c7}" ma:internalName="TaxCatchAll" ma:showField="CatchAllData" ma:web="7bc91ce0-7337-4f18-a864-82b6662182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154a98b-54b0-4bb2-9112-6b1963371969">
      <Terms xmlns="http://schemas.microsoft.com/office/infopath/2007/PartnerControls"/>
    </lcf76f155ced4ddcb4097134ff3c332f>
    <TaxCatchAll xmlns="7bc91ce0-7337-4f18-a864-82b66621827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182FBB-0A68-445D-86F5-FC0D2DA8C697}">
  <ds:schemaRefs>
    <ds:schemaRef ds:uri="http://schemas.openxmlformats.org/officeDocument/2006/bibliography"/>
  </ds:schemaRefs>
</ds:datastoreItem>
</file>

<file path=customXml/itemProps2.xml><?xml version="1.0" encoding="utf-8"?>
<ds:datastoreItem xmlns:ds="http://schemas.openxmlformats.org/officeDocument/2006/customXml" ds:itemID="{351BE9DD-5040-48AC-9EC0-96E5031890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54a98b-54b0-4bb2-9112-6b1963371969"/>
    <ds:schemaRef ds:uri="7bc91ce0-7337-4f18-a864-82b6662182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408146-844B-4CBC-BC58-6BF320E40973}">
  <ds:schemaRefs>
    <ds:schemaRef ds:uri="http://schemas.microsoft.com/office/2006/metadata/properties"/>
    <ds:schemaRef ds:uri="http://schemas.microsoft.com/office/infopath/2007/PartnerControls"/>
    <ds:schemaRef ds:uri="e154a98b-54b0-4bb2-9112-6b1963371969"/>
    <ds:schemaRef ds:uri="7bc91ce0-7337-4f18-a864-82b66621827b"/>
  </ds:schemaRefs>
</ds:datastoreItem>
</file>

<file path=customXml/itemProps4.xml><?xml version="1.0" encoding="utf-8"?>
<ds:datastoreItem xmlns:ds="http://schemas.openxmlformats.org/officeDocument/2006/customXml" ds:itemID="{2E0E0A7E-7B11-447F-B775-91240A9A31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3896</Words>
  <Characters>22212</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Shropshire Schools HR Advice Tea Policy &amp; Procedure – September 2021</Company>
  <LinksUpToDate>false</LinksUpToDate>
  <CharactersWithSpaces>26056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cc121405</dc:creator>
  <cp:lastModifiedBy>Lisa Tromans</cp:lastModifiedBy>
  <cp:revision>2</cp:revision>
  <dcterms:created xsi:type="dcterms:W3CDTF">2025-08-14T10:36:00Z</dcterms:created>
  <dcterms:modified xsi:type="dcterms:W3CDTF">2025-08-14T10:36:00Z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0x0101009C8053EE2EBC804F96824EA49FB41C06</vt:lpwstr>
  </property>
  <property fmtid="{D5CDD505-2E9C-101B-9397-08002B2CF9AE}" pid="3" name="MediaServiceImageTags">
    <vt:lpwstr/>
  </property>
  <property fmtid="{D5CDD505-2E9C-101B-9397-08002B2CF9AE}" pid="4" name="_ExtendedDescription">
    <vt:lpwstr/>
  </property>
</Properties>
</file>